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332" w:rsidRDefault="00AB3EA9">
      <w:pPr>
        <w:pStyle w:val="Title"/>
      </w:pPr>
      <w:r>
        <w:t xml:space="preserve">S.M Bilal </w:t>
      </w:r>
      <w:proofErr w:type="spellStart"/>
      <w:r>
        <w:t>Naveed</w:t>
      </w:r>
      <w:proofErr w:type="spellEnd"/>
    </w:p>
    <w:p w:rsidR="00F76332" w:rsidRDefault="00AB3EA9">
      <w:pPr>
        <w:pStyle w:val="Heading3"/>
        <w:spacing w:before="49" w:line="189" w:lineRule="auto"/>
        <w:ind w:left="356" w:right="3"/>
      </w:pPr>
      <w:r>
        <w:rPr>
          <w:color w:val="2A343C"/>
          <w:w w:val="95"/>
        </w:rPr>
        <w:t>Business Intelligence | Financial Reporting |</w:t>
      </w:r>
      <w:r>
        <w:rPr>
          <w:color w:val="2A343C"/>
          <w:w w:val="95"/>
        </w:rPr>
        <w:t xml:space="preserve"> and Data </w:t>
      </w:r>
      <w:r>
        <w:rPr>
          <w:color w:val="2A343C"/>
        </w:rPr>
        <w:t>Analysis</w:t>
      </w:r>
    </w:p>
    <w:p w:rsidR="00F76332" w:rsidRDefault="00AB3EA9">
      <w:pPr>
        <w:spacing w:before="100"/>
        <w:ind w:left="1316"/>
        <w:rPr>
          <w:sz w:val="16"/>
        </w:rPr>
      </w:pPr>
      <w:r>
        <w:br w:type="column"/>
      </w:r>
      <w:hyperlink r:id="rId5">
        <w:r>
          <w:rPr>
            <w:spacing w:val="-2"/>
            <w:w w:val="90"/>
            <w:sz w:val="16"/>
          </w:rPr>
          <w:t xml:space="preserve">bilal_naved@hotmail.com </w:t>
        </w:r>
      </w:hyperlink>
      <w:r>
        <w:rPr>
          <w:noProof/>
          <w:spacing w:val="-8"/>
          <w:position w:val="-2"/>
          <w:sz w:val="16"/>
        </w:rPr>
        <w:drawing>
          <wp:inline distT="0" distB="0" distL="0" distR="0">
            <wp:extent cx="148844" cy="11684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844" cy="11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332" w:rsidRDefault="00F76332">
      <w:pPr>
        <w:pStyle w:val="BodyText"/>
        <w:rPr>
          <w:b w:val="0"/>
          <w:sz w:val="19"/>
        </w:rPr>
      </w:pPr>
    </w:p>
    <w:p w:rsidR="00F76332" w:rsidRDefault="00AB3EA9">
      <w:pPr>
        <w:tabs>
          <w:tab w:val="left" w:pos="3106"/>
        </w:tabs>
        <w:spacing w:before="1"/>
        <w:ind w:left="1672"/>
        <w:rPr>
          <w:sz w:val="16"/>
        </w:rPr>
      </w:pPr>
      <w:r>
        <w:rPr>
          <w:w w:val="95"/>
          <w:sz w:val="16"/>
        </w:rPr>
        <w:t>+92</w:t>
      </w:r>
      <w:r>
        <w:rPr>
          <w:spacing w:val="17"/>
          <w:w w:val="95"/>
          <w:sz w:val="16"/>
        </w:rPr>
        <w:t xml:space="preserve"> </w:t>
      </w:r>
      <w:r>
        <w:rPr>
          <w:w w:val="95"/>
          <w:sz w:val="16"/>
        </w:rPr>
        <w:t>3363482429</w:t>
      </w:r>
      <w:r>
        <w:rPr>
          <w:w w:val="95"/>
          <w:sz w:val="16"/>
        </w:rPr>
        <w:tab/>
      </w:r>
      <w:r>
        <w:rPr>
          <w:noProof/>
          <w:position w:val="-8"/>
          <w:sz w:val="16"/>
        </w:rPr>
        <w:drawing>
          <wp:inline distT="0" distB="0" distL="0" distR="0">
            <wp:extent cx="94615" cy="149859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149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332" w:rsidRDefault="00AB3EA9">
      <w:pPr>
        <w:tabs>
          <w:tab w:val="left" w:pos="3120"/>
        </w:tabs>
        <w:spacing w:before="163" w:line="436" w:lineRule="auto"/>
        <w:ind w:left="337" w:right="584" w:firstLine="1317"/>
        <w:rPr>
          <w:sz w:val="16"/>
        </w:rPr>
      </w:pPr>
      <w:r>
        <w:rPr>
          <w:noProof/>
        </w:rPr>
        <w:drawing>
          <wp:anchor distT="0" distB="0" distL="0" distR="0" simplePos="0" relativeHeight="487477760" behindDoc="1" locked="0" layoutInCell="1" allowOverlap="1">
            <wp:simplePos x="0" y="0"/>
            <wp:positionH relativeFrom="page">
              <wp:posOffset>7077075</wp:posOffset>
            </wp:positionH>
            <wp:positionV relativeFrom="paragraph">
              <wp:posOffset>368287</wp:posOffset>
            </wp:positionV>
            <wp:extent cx="133350" cy="13335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sz w:val="16"/>
        </w:rPr>
        <w:t>Karachi,</w:t>
      </w:r>
      <w:r>
        <w:rPr>
          <w:spacing w:val="-16"/>
          <w:w w:val="95"/>
          <w:sz w:val="16"/>
        </w:rPr>
        <w:t xml:space="preserve"> </w:t>
      </w:r>
      <w:r>
        <w:rPr>
          <w:w w:val="95"/>
          <w:sz w:val="16"/>
        </w:rPr>
        <w:t>Pakistan</w:t>
      </w:r>
      <w:r>
        <w:rPr>
          <w:sz w:val="16"/>
        </w:rPr>
        <w:tab/>
      </w:r>
      <w:r>
        <w:rPr>
          <w:noProof/>
          <w:spacing w:val="-17"/>
          <w:position w:val="-5"/>
          <w:sz w:val="16"/>
        </w:rPr>
        <w:drawing>
          <wp:inline distT="0" distB="0" distL="0" distR="0">
            <wp:extent cx="78104" cy="145783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4" cy="145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5"/>
          <w:sz w:val="16"/>
        </w:rPr>
        <w:t xml:space="preserve"> </w:t>
      </w:r>
      <w:hyperlink r:id="rId10">
        <w:r>
          <w:rPr>
            <w:sz w:val="16"/>
          </w:rPr>
          <w:t>linkedin.com/in/s-m-bilal-a3b1a175</w:t>
        </w:r>
      </w:hyperlink>
    </w:p>
    <w:p w:rsidR="00F76332" w:rsidRDefault="00F76332">
      <w:pPr>
        <w:spacing w:line="436" w:lineRule="auto"/>
        <w:rPr>
          <w:sz w:val="16"/>
        </w:rPr>
        <w:sectPr w:rsidR="00F76332">
          <w:type w:val="continuous"/>
          <w:pgSz w:w="11900" w:h="16850"/>
          <w:pgMar w:top="340" w:right="0" w:bottom="280" w:left="140" w:header="720" w:footer="720" w:gutter="0"/>
          <w:cols w:num="2" w:space="720" w:equalWidth="0">
            <w:col w:w="5526" w:space="2403"/>
            <w:col w:w="3831"/>
          </w:cols>
        </w:sectPr>
      </w:pPr>
    </w:p>
    <w:p w:rsidR="00F76332" w:rsidRDefault="00F76332">
      <w:pPr>
        <w:pStyle w:val="BodyText"/>
        <w:spacing w:before="3"/>
        <w:rPr>
          <w:b w:val="0"/>
          <w:sz w:val="10"/>
        </w:rPr>
      </w:pPr>
    </w:p>
    <w:p w:rsidR="00F76332" w:rsidRDefault="00AB3EA9">
      <w:pPr>
        <w:spacing w:before="111" w:line="216" w:lineRule="auto"/>
        <w:ind w:left="356" w:right="650"/>
        <w:jc w:val="both"/>
        <w:rPr>
          <w:sz w:val="18"/>
        </w:rPr>
      </w:pPr>
      <w:r>
        <w:rPr>
          <w:sz w:val="18"/>
        </w:rPr>
        <w:t>I</w:t>
      </w:r>
      <w:r>
        <w:rPr>
          <w:spacing w:val="-21"/>
          <w:sz w:val="18"/>
        </w:rPr>
        <w:t xml:space="preserve"> </w:t>
      </w:r>
      <w:r>
        <w:rPr>
          <w:sz w:val="18"/>
        </w:rPr>
        <w:t>did</w:t>
      </w:r>
      <w:r>
        <w:rPr>
          <w:spacing w:val="-19"/>
          <w:sz w:val="18"/>
        </w:rPr>
        <w:t xml:space="preserve"> </w:t>
      </w:r>
      <w:r>
        <w:rPr>
          <w:sz w:val="18"/>
        </w:rPr>
        <w:t>Bachelor’s</w:t>
      </w:r>
      <w:r>
        <w:rPr>
          <w:spacing w:val="-20"/>
          <w:sz w:val="18"/>
        </w:rPr>
        <w:t xml:space="preserve"> </w:t>
      </w:r>
      <w:r>
        <w:rPr>
          <w:sz w:val="18"/>
        </w:rPr>
        <w:t>In</w:t>
      </w:r>
      <w:r>
        <w:rPr>
          <w:spacing w:val="-20"/>
          <w:sz w:val="18"/>
        </w:rPr>
        <w:t xml:space="preserve"> </w:t>
      </w:r>
      <w:r>
        <w:rPr>
          <w:sz w:val="18"/>
        </w:rPr>
        <w:t>Business</w:t>
      </w:r>
      <w:r>
        <w:rPr>
          <w:spacing w:val="-20"/>
          <w:sz w:val="18"/>
        </w:rPr>
        <w:t xml:space="preserve"> </w:t>
      </w:r>
      <w:r>
        <w:rPr>
          <w:sz w:val="18"/>
        </w:rPr>
        <w:t>Administ</w:t>
      </w:r>
      <w:bookmarkStart w:id="0" w:name="_GoBack"/>
      <w:bookmarkEnd w:id="0"/>
      <w:r>
        <w:rPr>
          <w:sz w:val="18"/>
        </w:rPr>
        <w:t>ration</w:t>
      </w:r>
      <w:r>
        <w:rPr>
          <w:spacing w:val="-17"/>
          <w:sz w:val="18"/>
        </w:rPr>
        <w:t xml:space="preserve"> </w:t>
      </w:r>
      <w:r>
        <w:rPr>
          <w:sz w:val="18"/>
        </w:rPr>
        <w:t>From</w:t>
      </w:r>
      <w:r>
        <w:rPr>
          <w:spacing w:val="-19"/>
          <w:sz w:val="18"/>
        </w:rPr>
        <w:t xml:space="preserve"> </w:t>
      </w:r>
      <w:r>
        <w:rPr>
          <w:sz w:val="18"/>
        </w:rPr>
        <w:t>SZABIST</w:t>
      </w:r>
      <w:r>
        <w:rPr>
          <w:spacing w:val="-21"/>
          <w:sz w:val="18"/>
        </w:rPr>
        <w:t xml:space="preserve"> </w:t>
      </w:r>
      <w:r>
        <w:rPr>
          <w:sz w:val="18"/>
        </w:rPr>
        <w:t>(2016</w:t>
      </w:r>
      <w:r>
        <w:rPr>
          <w:spacing w:val="-19"/>
          <w:sz w:val="18"/>
        </w:rPr>
        <w:t xml:space="preserve"> </w:t>
      </w:r>
      <w:r>
        <w:rPr>
          <w:sz w:val="18"/>
        </w:rPr>
        <w:t>T0</w:t>
      </w:r>
      <w:r>
        <w:rPr>
          <w:spacing w:val="-20"/>
          <w:sz w:val="18"/>
        </w:rPr>
        <w:t xml:space="preserve"> </w:t>
      </w:r>
      <w:r>
        <w:rPr>
          <w:sz w:val="18"/>
        </w:rPr>
        <w:t>2020)</w:t>
      </w:r>
      <w:r>
        <w:rPr>
          <w:spacing w:val="-20"/>
          <w:sz w:val="18"/>
        </w:rPr>
        <w:t xml:space="preserve"> </w:t>
      </w:r>
      <w:r>
        <w:rPr>
          <w:spacing w:val="-3"/>
          <w:sz w:val="18"/>
        </w:rPr>
        <w:t>Further,</w:t>
      </w:r>
      <w:r>
        <w:rPr>
          <w:spacing w:val="-21"/>
          <w:sz w:val="18"/>
        </w:rPr>
        <w:t xml:space="preserve"> </w:t>
      </w:r>
      <w:r>
        <w:rPr>
          <w:sz w:val="18"/>
        </w:rPr>
        <w:t>Will</w:t>
      </w:r>
      <w:r>
        <w:rPr>
          <w:spacing w:val="-19"/>
          <w:sz w:val="18"/>
        </w:rPr>
        <w:t xml:space="preserve"> </w:t>
      </w:r>
      <w:r>
        <w:rPr>
          <w:sz w:val="18"/>
        </w:rPr>
        <w:t>Pursue</w:t>
      </w:r>
      <w:r>
        <w:rPr>
          <w:spacing w:val="-21"/>
          <w:sz w:val="18"/>
        </w:rPr>
        <w:t xml:space="preserve"> </w:t>
      </w:r>
      <w:r>
        <w:rPr>
          <w:sz w:val="18"/>
        </w:rPr>
        <w:t>Master</w:t>
      </w:r>
      <w:r>
        <w:rPr>
          <w:spacing w:val="-19"/>
          <w:sz w:val="18"/>
        </w:rPr>
        <w:t xml:space="preserve"> </w:t>
      </w:r>
      <w:r>
        <w:rPr>
          <w:sz w:val="18"/>
        </w:rPr>
        <w:t>In</w:t>
      </w:r>
      <w:r>
        <w:rPr>
          <w:spacing w:val="-21"/>
          <w:sz w:val="18"/>
        </w:rPr>
        <w:t xml:space="preserve"> </w:t>
      </w:r>
      <w:r>
        <w:rPr>
          <w:sz w:val="18"/>
        </w:rPr>
        <w:t>Data</w:t>
      </w:r>
      <w:r>
        <w:rPr>
          <w:spacing w:val="-19"/>
          <w:sz w:val="18"/>
        </w:rPr>
        <w:t xml:space="preserve"> </w:t>
      </w:r>
      <w:r>
        <w:rPr>
          <w:sz w:val="18"/>
        </w:rPr>
        <w:t>Science,</w:t>
      </w:r>
      <w:r>
        <w:rPr>
          <w:spacing w:val="-18"/>
          <w:sz w:val="18"/>
        </w:rPr>
        <w:t xml:space="preserve"> </w:t>
      </w:r>
      <w:r>
        <w:rPr>
          <w:sz w:val="18"/>
        </w:rPr>
        <w:t>I</w:t>
      </w:r>
      <w:r>
        <w:rPr>
          <w:spacing w:val="-20"/>
          <w:sz w:val="18"/>
        </w:rPr>
        <w:t xml:space="preserve"> </w:t>
      </w:r>
      <w:r>
        <w:rPr>
          <w:sz w:val="18"/>
        </w:rPr>
        <w:t>Like</w:t>
      </w:r>
      <w:r>
        <w:rPr>
          <w:spacing w:val="-23"/>
          <w:sz w:val="18"/>
        </w:rPr>
        <w:t xml:space="preserve"> </w:t>
      </w:r>
      <w:r>
        <w:rPr>
          <w:sz w:val="18"/>
        </w:rPr>
        <w:t>numbers</w:t>
      </w:r>
      <w:r>
        <w:rPr>
          <w:spacing w:val="-18"/>
          <w:sz w:val="18"/>
        </w:rPr>
        <w:t xml:space="preserve"> </w:t>
      </w:r>
      <w:r>
        <w:rPr>
          <w:sz w:val="18"/>
        </w:rPr>
        <w:t>and good</w:t>
      </w:r>
      <w:r>
        <w:rPr>
          <w:spacing w:val="-21"/>
          <w:sz w:val="18"/>
        </w:rPr>
        <w:t xml:space="preserve"> </w:t>
      </w:r>
      <w:r>
        <w:rPr>
          <w:sz w:val="18"/>
        </w:rPr>
        <w:t>at</w:t>
      </w:r>
      <w:r>
        <w:rPr>
          <w:spacing w:val="-3"/>
          <w:sz w:val="18"/>
        </w:rPr>
        <w:t xml:space="preserve"> </w:t>
      </w:r>
      <w:r>
        <w:rPr>
          <w:sz w:val="18"/>
        </w:rPr>
        <w:t>Stats,</w:t>
      </w:r>
      <w:r>
        <w:rPr>
          <w:spacing w:val="-24"/>
          <w:sz w:val="18"/>
        </w:rPr>
        <w:t xml:space="preserve"> </w:t>
      </w:r>
      <w:r>
        <w:rPr>
          <w:sz w:val="18"/>
        </w:rPr>
        <w:t>Math</w:t>
      </w:r>
      <w:r>
        <w:rPr>
          <w:spacing w:val="-25"/>
          <w:sz w:val="18"/>
        </w:rPr>
        <w:t xml:space="preserve"> </w:t>
      </w:r>
      <w:r>
        <w:rPr>
          <w:sz w:val="18"/>
        </w:rPr>
        <w:t>and</w:t>
      </w:r>
      <w:r>
        <w:rPr>
          <w:spacing w:val="-24"/>
          <w:sz w:val="18"/>
        </w:rPr>
        <w:t xml:space="preserve"> </w:t>
      </w:r>
      <w:r>
        <w:rPr>
          <w:sz w:val="18"/>
        </w:rPr>
        <w:t>Analysis</w:t>
      </w:r>
      <w:r>
        <w:rPr>
          <w:spacing w:val="-24"/>
          <w:sz w:val="18"/>
        </w:rPr>
        <w:t xml:space="preserve"> </w:t>
      </w:r>
      <w:r>
        <w:rPr>
          <w:sz w:val="18"/>
        </w:rPr>
        <w:t>then</w:t>
      </w:r>
      <w:r>
        <w:rPr>
          <w:spacing w:val="-23"/>
          <w:sz w:val="18"/>
        </w:rPr>
        <w:t xml:space="preserve"> </w:t>
      </w:r>
      <w:r>
        <w:rPr>
          <w:sz w:val="18"/>
        </w:rPr>
        <w:t>decided</w:t>
      </w:r>
      <w:r>
        <w:rPr>
          <w:spacing w:val="-25"/>
          <w:sz w:val="18"/>
        </w:rPr>
        <w:t xml:space="preserve"> </w:t>
      </w:r>
      <w:r>
        <w:rPr>
          <w:sz w:val="18"/>
        </w:rPr>
        <w:t>to</w:t>
      </w:r>
      <w:r>
        <w:rPr>
          <w:spacing w:val="-24"/>
          <w:sz w:val="18"/>
        </w:rPr>
        <w:t xml:space="preserve"> </w:t>
      </w:r>
      <w:r>
        <w:rPr>
          <w:sz w:val="18"/>
        </w:rPr>
        <w:t>pursue</w:t>
      </w:r>
      <w:r>
        <w:rPr>
          <w:spacing w:val="-24"/>
          <w:sz w:val="18"/>
        </w:rPr>
        <w:t xml:space="preserve"> </w:t>
      </w:r>
      <w:r>
        <w:rPr>
          <w:sz w:val="18"/>
        </w:rPr>
        <w:t>this</w:t>
      </w:r>
      <w:r>
        <w:rPr>
          <w:spacing w:val="-25"/>
          <w:sz w:val="18"/>
        </w:rPr>
        <w:t xml:space="preserve"> </w:t>
      </w:r>
      <w:r>
        <w:rPr>
          <w:spacing w:val="-4"/>
          <w:sz w:val="18"/>
        </w:rPr>
        <w:t>career.</w:t>
      </w:r>
      <w:r>
        <w:rPr>
          <w:spacing w:val="-27"/>
          <w:sz w:val="18"/>
        </w:rPr>
        <w:t xml:space="preserve"> </w:t>
      </w:r>
      <w:r>
        <w:rPr>
          <w:sz w:val="18"/>
        </w:rPr>
        <w:t>Currently,</w:t>
      </w:r>
      <w:r>
        <w:rPr>
          <w:spacing w:val="-23"/>
          <w:sz w:val="18"/>
        </w:rPr>
        <w:t xml:space="preserve"> </w:t>
      </w:r>
      <w:r>
        <w:rPr>
          <w:sz w:val="18"/>
        </w:rPr>
        <w:t>Gaining</w:t>
      </w:r>
      <w:r>
        <w:rPr>
          <w:spacing w:val="-24"/>
          <w:sz w:val="18"/>
        </w:rPr>
        <w:t xml:space="preserve"> </w:t>
      </w:r>
      <w:r>
        <w:rPr>
          <w:sz w:val="18"/>
        </w:rPr>
        <w:t>Analyst</w:t>
      </w:r>
      <w:r>
        <w:rPr>
          <w:spacing w:val="-27"/>
          <w:sz w:val="18"/>
        </w:rPr>
        <w:t xml:space="preserve"> </w:t>
      </w:r>
      <w:r>
        <w:rPr>
          <w:sz w:val="18"/>
        </w:rPr>
        <w:t>side</w:t>
      </w:r>
      <w:r>
        <w:rPr>
          <w:spacing w:val="-24"/>
          <w:sz w:val="18"/>
        </w:rPr>
        <w:t xml:space="preserve"> </w:t>
      </w:r>
      <w:r>
        <w:rPr>
          <w:sz w:val="18"/>
        </w:rPr>
        <w:t>exposure</w:t>
      </w:r>
      <w:r>
        <w:rPr>
          <w:spacing w:val="-24"/>
          <w:sz w:val="18"/>
        </w:rPr>
        <w:t xml:space="preserve"> </w:t>
      </w:r>
      <w:r>
        <w:rPr>
          <w:sz w:val="18"/>
        </w:rPr>
        <w:t>and</w:t>
      </w:r>
      <w:r>
        <w:rPr>
          <w:spacing w:val="-25"/>
          <w:sz w:val="18"/>
        </w:rPr>
        <w:t xml:space="preserve"> </w:t>
      </w:r>
      <w:r>
        <w:rPr>
          <w:sz w:val="18"/>
        </w:rPr>
        <w:t>experience</w:t>
      </w:r>
      <w:r>
        <w:rPr>
          <w:spacing w:val="-23"/>
          <w:sz w:val="18"/>
        </w:rPr>
        <w:t xml:space="preserve"> </w:t>
      </w:r>
      <w:r>
        <w:rPr>
          <w:sz w:val="18"/>
        </w:rPr>
        <w:t>with</w:t>
      </w:r>
      <w:r>
        <w:rPr>
          <w:spacing w:val="-22"/>
          <w:sz w:val="18"/>
        </w:rPr>
        <w:t xml:space="preserve"> </w:t>
      </w:r>
      <w:r>
        <w:rPr>
          <w:sz w:val="18"/>
        </w:rPr>
        <w:t>Learning BI</w:t>
      </w:r>
      <w:r>
        <w:rPr>
          <w:spacing w:val="-22"/>
          <w:sz w:val="18"/>
        </w:rPr>
        <w:t xml:space="preserve"> </w:t>
      </w:r>
      <w:r>
        <w:rPr>
          <w:spacing w:val="-3"/>
          <w:sz w:val="18"/>
        </w:rPr>
        <w:t>Tool</w:t>
      </w:r>
      <w:r>
        <w:rPr>
          <w:spacing w:val="-26"/>
          <w:sz w:val="18"/>
        </w:rPr>
        <w:t xml:space="preserve"> </w:t>
      </w:r>
      <w:proofErr w:type="gramStart"/>
      <w:r>
        <w:rPr>
          <w:sz w:val="18"/>
        </w:rPr>
        <w:t>Like</w:t>
      </w:r>
      <w:proofErr w:type="gramEnd"/>
      <w:r>
        <w:rPr>
          <w:spacing w:val="-20"/>
          <w:sz w:val="18"/>
        </w:rPr>
        <w:t xml:space="preserve"> </w:t>
      </w:r>
      <w:r>
        <w:rPr>
          <w:sz w:val="18"/>
        </w:rPr>
        <w:t>Power</w:t>
      </w:r>
      <w:r>
        <w:rPr>
          <w:spacing w:val="-7"/>
          <w:sz w:val="18"/>
        </w:rPr>
        <w:t xml:space="preserve"> </w:t>
      </w:r>
      <w:r>
        <w:rPr>
          <w:sz w:val="18"/>
        </w:rPr>
        <w:t>BI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1"/>
          <w:sz w:val="18"/>
        </w:rPr>
        <w:t xml:space="preserve"> </w:t>
      </w:r>
      <w:r>
        <w:rPr>
          <w:sz w:val="18"/>
        </w:rPr>
        <w:t>SQL.</w:t>
      </w:r>
      <w:r>
        <w:rPr>
          <w:spacing w:val="-8"/>
          <w:sz w:val="18"/>
        </w:rPr>
        <w:t xml:space="preserve"> </w:t>
      </w:r>
      <w:r>
        <w:rPr>
          <w:sz w:val="18"/>
        </w:rPr>
        <w:t>I</w:t>
      </w:r>
      <w:r>
        <w:rPr>
          <w:spacing w:val="-7"/>
          <w:sz w:val="18"/>
        </w:rPr>
        <w:t xml:space="preserve"> </w:t>
      </w:r>
      <w:r>
        <w:rPr>
          <w:sz w:val="18"/>
        </w:rPr>
        <w:t>am</w:t>
      </w:r>
      <w:r>
        <w:rPr>
          <w:spacing w:val="-6"/>
          <w:sz w:val="18"/>
        </w:rPr>
        <w:t xml:space="preserve"> </w:t>
      </w:r>
      <w:r>
        <w:rPr>
          <w:sz w:val="18"/>
        </w:rPr>
        <w:t>open</w:t>
      </w:r>
      <w:r>
        <w:rPr>
          <w:spacing w:val="-6"/>
          <w:sz w:val="18"/>
        </w:rPr>
        <w:t xml:space="preserve"> </w:t>
      </w:r>
      <w:r>
        <w:rPr>
          <w:sz w:val="18"/>
        </w:rPr>
        <w:t>to</w:t>
      </w:r>
      <w:r>
        <w:rPr>
          <w:spacing w:val="-7"/>
          <w:sz w:val="18"/>
        </w:rPr>
        <w:t xml:space="preserve"> </w:t>
      </w:r>
      <w:r>
        <w:rPr>
          <w:sz w:val="18"/>
        </w:rPr>
        <w:t>work</w:t>
      </w:r>
      <w:r>
        <w:rPr>
          <w:spacing w:val="-6"/>
          <w:sz w:val="18"/>
        </w:rPr>
        <w:t xml:space="preserve"> </w:t>
      </w:r>
      <w:r>
        <w:rPr>
          <w:sz w:val="18"/>
        </w:rPr>
        <w:t>in</w:t>
      </w:r>
      <w:r>
        <w:rPr>
          <w:spacing w:val="-8"/>
          <w:sz w:val="18"/>
        </w:rPr>
        <w:t xml:space="preserve"> </w:t>
      </w:r>
      <w:r>
        <w:rPr>
          <w:sz w:val="18"/>
        </w:rPr>
        <w:t>any</w:t>
      </w:r>
      <w:r>
        <w:rPr>
          <w:spacing w:val="-6"/>
          <w:sz w:val="18"/>
        </w:rPr>
        <w:t xml:space="preserve"> </w:t>
      </w:r>
      <w:r>
        <w:rPr>
          <w:spacing w:val="-3"/>
          <w:sz w:val="18"/>
        </w:rPr>
        <w:t>Tech</w:t>
      </w:r>
      <w:r>
        <w:rPr>
          <w:spacing w:val="-11"/>
          <w:sz w:val="18"/>
        </w:rPr>
        <w:t xml:space="preserve"> </w:t>
      </w:r>
      <w:r>
        <w:rPr>
          <w:sz w:val="18"/>
        </w:rPr>
        <w:t>or</w:t>
      </w:r>
      <w:r>
        <w:rPr>
          <w:spacing w:val="-7"/>
          <w:sz w:val="18"/>
        </w:rPr>
        <w:t xml:space="preserve"> </w:t>
      </w:r>
      <w:r>
        <w:rPr>
          <w:sz w:val="18"/>
        </w:rPr>
        <w:t>Non-Tech</w:t>
      </w:r>
      <w:r>
        <w:rPr>
          <w:spacing w:val="-6"/>
          <w:sz w:val="18"/>
        </w:rPr>
        <w:t xml:space="preserve"> </w:t>
      </w:r>
      <w:r>
        <w:rPr>
          <w:sz w:val="18"/>
        </w:rPr>
        <w:t>Organization</w:t>
      </w:r>
    </w:p>
    <w:p w:rsidR="00F76332" w:rsidRDefault="00F76332">
      <w:pPr>
        <w:pStyle w:val="BodyText"/>
        <w:rPr>
          <w:b w:val="0"/>
          <w:sz w:val="24"/>
        </w:rPr>
      </w:pPr>
    </w:p>
    <w:p w:rsidR="00F76332" w:rsidRDefault="00F76332">
      <w:pPr>
        <w:rPr>
          <w:sz w:val="24"/>
        </w:rPr>
        <w:sectPr w:rsidR="00F76332">
          <w:type w:val="continuous"/>
          <w:pgSz w:w="11900" w:h="16850"/>
          <w:pgMar w:top="340" w:right="0" w:bottom="280" w:left="140" w:header="720" w:footer="720" w:gutter="0"/>
          <w:cols w:space="720"/>
        </w:sectPr>
      </w:pPr>
    </w:p>
    <w:p w:rsidR="00F76332" w:rsidRDefault="00AB3EA9">
      <w:pPr>
        <w:spacing w:before="91"/>
        <w:ind w:left="356"/>
        <w:rPr>
          <w:b/>
          <w:sz w:val="28"/>
        </w:rPr>
      </w:pPr>
      <w:r>
        <w:lastRenderedPageBreak/>
        <w:pict>
          <v:rect id="_x0000_s1077" style="position:absolute;left:0;text-align:left;margin-left:0;margin-top:22.7pt;width:315.15pt;height:.9pt;z-index:-15838208;mso-position-horizontal-relative:page" fillcolor="#2a343c" stroked="f">
            <w10:wrap anchorx="page"/>
          </v:rect>
        </w:pict>
      </w:r>
      <w:r>
        <w:rPr>
          <w:b/>
          <w:w w:val="105"/>
          <w:sz w:val="28"/>
        </w:rPr>
        <w:t>EDUCATION</w:t>
      </w:r>
    </w:p>
    <w:p w:rsidR="00F76332" w:rsidRDefault="00AB3EA9">
      <w:pPr>
        <w:spacing w:before="200"/>
        <w:ind w:left="111"/>
        <w:rPr>
          <w:b/>
        </w:rPr>
      </w:pPr>
      <w:r>
        <w:rPr>
          <w:noProof/>
        </w:rPr>
        <w:drawing>
          <wp:inline distT="0" distB="0" distL="0" distR="0">
            <wp:extent cx="124457" cy="124459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457" cy="124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-2"/>
          <w:sz w:val="20"/>
        </w:rPr>
        <w:t xml:space="preserve"> </w:t>
      </w:r>
      <w:r>
        <w:rPr>
          <w:b/>
        </w:rPr>
        <w:t>Bachelors in Business</w:t>
      </w:r>
      <w:r>
        <w:rPr>
          <w:b/>
          <w:spacing w:val="-7"/>
        </w:rPr>
        <w:t xml:space="preserve"> </w:t>
      </w:r>
      <w:r>
        <w:rPr>
          <w:b/>
        </w:rPr>
        <w:t>Administration</w:t>
      </w:r>
    </w:p>
    <w:p w:rsidR="00F76332" w:rsidRDefault="00AB3EA9">
      <w:pPr>
        <w:spacing w:before="23"/>
        <w:ind w:left="534"/>
      </w:pPr>
      <w:r>
        <w:t>SZABIST</w:t>
      </w:r>
    </w:p>
    <w:p w:rsidR="00F76332" w:rsidRDefault="00AB3EA9">
      <w:pPr>
        <w:spacing w:before="26"/>
        <w:ind w:right="3150"/>
        <w:jc w:val="right"/>
        <w:rPr>
          <w:sz w:val="14"/>
        </w:rPr>
      </w:pPr>
      <w:r>
        <w:rPr>
          <w:i/>
          <w:color w:val="92D050"/>
          <w:sz w:val="14"/>
        </w:rPr>
        <w:t>2016 -</w:t>
      </w:r>
      <w:r>
        <w:rPr>
          <w:i/>
          <w:color w:val="92D050"/>
          <w:spacing w:val="-21"/>
          <w:sz w:val="14"/>
        </w:rPr>
        <w:t xml:space="preserve"> </w:t>
      </w:r>
      <w:r>
        <w:rPr>
          <w:i/>
          <w:color w:val="92D050"/>
          <w:sz w:val="14"/>
        </w:rPr>
        <w:t>2020</w:t>
      </w:r>
      <w:r>
        <w:rPr>
          <w:sz w:val="14"/>
        </w:rPr>
        <w:t>,</w:t>
      </w:r>
    </w:p>
    <w:p w:rsidR="00F76332" w:rsidRDefault="00AB3EA9">
      <w:pPr>
        <w:spacing w:before="43"/>
        <w:ind w:right="3130"/>
        <w:jc w:val="right"/>
        <w:rPr>
          <w:i/>
          <w:sz w:val="14"/>
        </w:rPr>
      </w:pPr>
      <w:r>
        <w:pict>
          <v:shape id="_x0000_s1076" style="position:absolute;left:0;text-align:left;margin-left:34.75pt;margin-top:5.9pt;width:9.8pt;height:45.25pt;z-index:15738368;mso-position-horizontal-relative:page" coordorigin="695,118" coordsize="196,905" o:spt="100" adj="0,,0" path="m832,118r-137,l695,1023r137,l832,1005r-119,l713,137r119,l832,118xm891,838r-77,l814,857r77,l891,838xm891,582r-77,l814,601r77,l891,582xm891,326r-77,l814,345r77,l891,326xe" fillcolor="#2a343c" stroked="f">
            <v:stroke joinstyle="round"/>
            <v:formulas/>
            <v:path arrowok="t" o:connecttype="segments"/>
            <w10:wrap anchorx="page"/>
          </v:shape>
        </w:pict>
      </w:r>
      <w:r>
        <w:rPr>
          <w:i/>
          <w:color w:val="2A343C"/>
          <w:spacing w:val="-2"/>
          <w:w w:val="90"/>
          <w:sz w:val="14"/>
        </w:rPr>
        <w:t>Courses</w:t>
      </w:r>
    </w:p>
    <w:p w:rsidR="00F76332" w:rsidRDefault="00AB3EA9">
      <w:pPr>
        <w:spacing w:before="20" w:line="280" w:lineRule="auto"/>
        <w:ind w:left="851" w:right="2339"/>
        <w:jc w:val="both"/>
        <w:rPr>
          <w:sz w:val="16"/>
        </w:rPr>
      </w:pPr>
      <w:r>
        <w:rPr>
          <w:sz w:val="16"/>
        </w:rPr>
        <w:t>Portfolio Analysis Financial Analysis Data Analysis</w:t>
      </w:r>
    </w:p>
    <w:p w:rsidR="00F76332" w:rsidRDefault="00F76332">
      <w:pPr>
        <w:pStyle w:val="BodyText"/>
        <w:rPr>
          <w:b w:val="0"/>
          <w:sz w:val="18"/>
        </w:rPr>
      </w:pPr>
    </w:p>
    <w:p w:rsidR="00F76332" w:rsidRDefault="00F76332">
      <w:pPr>
        <w:pStyle w:val="BodyText"/>
        <w:spacing w:before="7"/>
        <w:rPr>
          <w:b w:val="0"/>
          <w:sz w:val="25"/>
        </w:rPr>
      </w:pPr>
    </w:p>
    <w:p w:rsidR="00F76332" w:rsidRDefault="00AB3EA9">
      <w:pPr>
        <w:pStyle w:val="Heading1"/>
        <w:spacing w:before="1"/>
        <w:ind w:left="356"/>
        <w:rPr>
          <w:u w:val="none"/>
        </w:rPr>
      </w:pPr>
      <w:r>
        <w:pict>
          <v:rect id="_x0000_s1075" style="position:absolute;left:0;text-align:left;margin-left:0;margin-top:18.2pt;width:315.15pt;height:.9pt;z-index:15738880;mso-position-horizontal-relative:page" fillcolor="#2a343c" stroked="f">
            <w10:wrap anchorx="page"/>
          </v:rect>
        </w:pict>
      </w:r>
      <w:r>
        <w:rPr>
          <w:u w:val="none"/>
        </w:rPr>
        <w:t>WORK EXPERIENCE</w:t>
      </w:r>
    </w:p>
    <w:p w:rsidR="00F76332" w:rsidRDefault="00AB3EA9">
      <w:pPr>
        <w:pStyle w:val="Heading2"/>
        <w:spacing w:before="202"/>
      </w:pPr>
      <w:r>
        <w:pict>
          <v:group id="_x0000_s1069" style="position:absolute;left:0;text-align:left;margin-left:12.55pt;margin-top:10.85pt;width:9.85pt;height:303.75pt;z-index:15739392;mso-position-horizontal-relative:page" coordorigin="251,217" coordsize="197,6075">
            <v:rect id="_x0000_s1074" style="position:absolute;left:338;top:254;width:19;height:3657" fillcolor="#2a343c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3" type="#_x0000_t75" style="position:absolute;left:251;top:217;width:197;height:197">
              <v:imagedata r:id="rId12" o:title=""/>
            </v:shape>
            <v:rect id="_x0000_s1072" style="position:absolute;left:338;top:3910;width:19;height:2222" fillcolor="#2a343c" stroked="f"/>
            <v:shape id="_x0000_s1071" type="#_x0000_t75" style="position:absolute;left:251;top:3874;width:197;height:197">
              <v:imagedata r:id="rId12" o:title=""/>
            </v:shape>
            <v:shape id="_x0000_s1070" type="#_x0000_t75" style="position:absolute;left:251;top:6095;width:197;height:197">
              <v:imagedata r:id="rId13" o:title=""/>
            </v:shape>
            <w10:wrap anchorx="page"/>
          </v:group>
        </w:pict>
      </w:r>
      <w:r>
        <w:t>Business Intelligence Analyst</w:t>
      </w:r>
    </w:p>
    <w:p w:rsidR="00F76332" w:rsidRDefault="00AB3EA9">
      <w:pPr>
        <w:pStyle w:val="Heading3"/>
      </w:pPr>
      <w:r>
        <w:t xml:space="preserve">Aspin </w:t>
      </w:r>
      <w:proofErr w:type="spellStart"/>
      <w:r>
        <w:t>Pharma</w:t>
      </w:r>
      <w:proofErr w:type="spellEnd"/>
    </w:p>
    <w:p w:rsidR="00F76332" w:rsidRDefault="00AB3EA9">
      <w:pPr>
        <w:spacing w:before="26" w:line="290" w:lineRule="auto"/>
        <w:ind w:left="856" w:right="2804" w:hanging="322"/>
        <w:rPr>
          <w:i/>
          <w:sz w:val="14"/>
        </w:rPr>
      </w:pPr>
      <w:r>
        <w:pict>
          <v:shape id="_x0000_s1068" style="position:absolute;left:0;text-align:left;margin-left:34.75pt;margin-top:16.7pt;width:9.8pt;height:130.7pt;z-index:-15837696;mso-position-horizontal-relative:page" coordorigin="695,334" coordsize="196,2614" o:spt="100" adj="0,,0" path="m832,334r-137,l695,352r,2578l695,2948r137,l832,2930r-119,l713,352r119,l832,334xm891,2369r-77,l814,2387r77,l891,2369xm891,540r-77,l814,559r77,l891,540xe" fillcolor="#2a343c" stroked="f">
            <v:stroke joinstyle="round"/>
            <v:formulas/>
            <v:path arrowok="t" o:connecttype="segments"/>
            <w10:wrap anchorx="page"/>
          </v:shape>
        </w:pict>
      </w:r>
      <w:r w:rsidR="0033351D">
        <w:rPr>
          <w:i/>
          <w:color w:val="92D050"/>
          <w:sz w:val="14"/>
        </w:rPr>
        <w:t>10/2020</w:t>
      </w:r>
      <w:r>
        <w:rPr>
          <w:i/>
          <w:color w:val="92D050"/>
          <w:sz w:val="14"/>
        </w:rPr>
        <w:t xml:space="preserve"> - Present </w:t>
      </w:r>
      <w:r>
        <w:rPr>
          <w:i/>
          <w:color w:val="2A343C"/>
          <w:sz w:val="14"/>
        </w:rPr>
        <w:t>Tasks</w:t>
      </w:r>
    </w:p>
    <w:p w:rsidR="00F76332" w:rsidRDefault="00AB3EA9">
      <w:pPr>
        <w:pStyle w:val="Heading1"/>
        <w:tabs>
          <w:tab w:val="left" w:pos="4987"/>
        </w:tabs>
        <w:spacing w:before="91"/>
        <w:rPr>
          <w:u w:val="none"/>
        </w:rPr>
      </w:pPr>
      <w:r>
        <w:rPr>
          <w:b w:val="0"/>
          <w:u w:val="none"/>
        </w:rPr>
        <w:br w:type="column"/>
      </w:r>
      <w:r>
        <w:rPr>
          <w:u w:val="thick" w:color="2A343C"/>
        </w:rPr>
        <w:lastRenderedPageBreak/>
        <w:t xml:space="preserve"> </w:t>
      </w:r>
      <w:r>
        <w:rPr>
          <w:spacing w:val="-40"/>
          <w:u w:val="thick" w:color="2A343C"/>
        </w:rPr>
        <w:t xml:space="preserve"> </w:t>
      </w:r>
      <w:r>
        <w:rPr>
          <w:u w:val="thick" w:color="2A343C"/>
        </w:rPr>
        <w:t>SKILLS</w:t>
      </w:r>
      <w:r>
        <w:rPr>
          <w:u w:val="thick" w:color="2A343C"/>
        </w:rPr>
        <w:tab/>
      </w:r>
    </w:p>
    <w:p w:rsidR="00F76332" w:rsidRDefault="00AB3EA9">
      <w:pPr>
        <w:pStyle w:val="BodyText"/>
        <w:spacing w:before="8"/>
        <w:rPr>
          <w:sz w:val="18"/>
        </w:rPr>
      </w:pPr>
      <w:r>
        <w:pict>
          <v:group id="_x0000_s1065" style="position:absolute;margin-left:356.95pt;margin-top:12.7pt;width:78.6pt;height:15.75pt;z-index:-15728128;mso-wrap-distance-left:0;mso-wrap-distance-right:0;mso-position-horizontal-relative:page" coordorigin="7139,254" coordsize="1572,315">
            <v:shape id="_x0000_s1067" style="position:absolute;left:7139;top:254;width:1572;height:315" coordorigin="7139,254" coordsize="1572,315" path="m8652,254r-1453,l7176,258r-19,13l7144,290r-5,23l7139,510r5,23l7157,552r19,13l7199,569r1453,l8675,565r19,-13l8707,533r4,-23l8711,313r-4,-23l8694,271r-19,-13l8652,254xe" fillcolor="#2a343c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6" type="#_x0000_t202" style="position:absolute;left:7139;top:254;width:1572;height:315" filled="f" stroked="f">
              <v:textbox inset="0,0,0,0">
                <w:txbxContent>
                  <w:p w:rsidR="00F76332" w:rsidRDefault="00AB3EA9">
                    <w:pPr>
                      <w:spacing w:before="45"/>
                      <w:ind w:left="139"/>
                      <w:rPr>
                        <w:sz w:val="16"/>
                      </w:rPr>
                    </w:pPr>
                    <w:r>
                      <w:rPr>
                        <w:color w:val="FFFFFF"/>
                        <w:sz w:val="16"/>
                      </w:rPr>
                      <w:t>Financial Analysis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62" style="position:absolute;margin-left:440.35pt;margin-top:12.7pt;width:54.2pt;height:15.75pt;z-index:-15727104;mso-wrap-distance-left:0;mso-wrap-distance-right:0;mso-position-horizontal-relative:page" coordorigin="8807,254" coordsize="1084,315">
            <v:shape id="_x0000_s1064" style="position:absolute;left:8807;top:254;width:1084;height:315" coordorigin="8807,254" coordsize="1084,315" path="m9831,254r-964,l8844,258r-19,13l8812,290r-5,23l8807,510r5,23l8825,552r19,13l8867,569r964,l9854,565r19,-13l9886,533r5,-23l9891,313r-5,-23l9873,271r-19,-13l9831,254xe" fillcolor="#2a343c" stroked="f">
              <v:path arrowok="t"/>
            </v:shape>
            <v:shape id="_x0000_s1063" type="#_x0000_t202" style="position:absolute;left:8807;top:254;width:1084;height:315" filled="f" stroked="f">
              <v:textbox inset="0,0,0,0">
                <w:txbxContent>
                  <w:p w:rsidR="00F76332" w:rsidRDefault="00AB3EA9">
                    <w:pPr>
                      <w:spacing w:before="45"/>
                      <w:ind w:left="139"/>
                      <w:rPr>
                        <w:sz w:val="16"/>
                      </w:rPr>
                    </w:pPr>
                    <w:r>
                      <w:rPr>
                        <w:color w:val="FFFFFF"/>
                        <w:sz w:val="16"/>
                      </w:rPr>
                      <w:t>BI Analysis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59" style="position:absolute;margin-left:499.3pt;margin-top:12.7pt;width:64.2pt;height:15.75pt;z-index:-15726080;mso-wrap-distance-left:0;mso-wrap-distance-right:0;mso-position-horizontal-relative:page" coordorigin="9986,254" coordsize="1284,315">
            <v:shape id="_x0000_s1061" style="position:absolute;left:9986;top:254;width:1284;height:315" coordorigin="9986,254" coordsize="1284,315" path="m11211,254r-1166,l10022,258r-19,13l9990,290r-4,23l9986,510r4,23l10003,552r19,13l10045,569r1166,l11234,565r19,-13l11265,533r5,-23l11270,313r-5,-23l11253,271r-19,-13l11211,254xe" fillcolor="#2a343c" stroked="f">
              <v:path arrowok="t"/>
            </v:shape>
            <v:shape id="_x0000_s1060" type="#_x0000_t202" style="position:absolute;left:9986;top:254;width:1284;height:315" filled="f" stroked="f">
              <v:textbox inset="0,0,0,0">
                <w:txbxContent>
                  <w:p w:rsidR="00F76332" w:rsidRDefault="00AB3EA9">
                    <w:pPr>
                      <w:spacing w:before="45"/>
                      <w:ind w:left="139"/>
                      <w:rPr>
                        <w:sz w:val="16"/>
                      </w:rPr>
                    </w:pPr>
                    <w:r>
                      <w:rPr>
                        <w:color w:val="FFFFFF"/>
                        <w:sz w:val="16"/>
                      </w:rPr>
                      <w:t>Data Analysis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76332" w:rsidRDefault="00F76332">
      <w:pPr>
        <w:pStyle w:val="BodyText"/>
        <w:spacing w:before="8"/>
        <w:rPr>
          <w:sz w:val="4"/>
        </w:rPr>
      </w:pPr>
    </w:p>
    <w:p w:rsidR="00F76332" w:rsidRDefault="00AB3EA9">
      <w:pPr>
        <w:tabs>
          <w:tab w:val="left" w:pos="227"/>
        </w:tabs>
        <w:ind w:left="-766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57" style="width:6.85pt;height:45.3pt;mso-position-horizontal-relative:char;mso-position-vertical-relative:line" coordsize="137,906">
            <v:shape id="_x0000_s1058" style="position:absolute;width:137;height:906" coordsize="137,906" path="m137,l,,,18r119,l119,888,,888r,18l137,906r,-18l137,18,137,xe" fillcolor="#2a343c" stroked="f">
              <v:path arrowok="t"/>
            </v:shape>
            <w10:wrap type="none"/>
            <w10:anchorlock/>
          </v:group>
        </w:pict>
      </w:r>
      <w:r>
        <w:rPr>
          <w:sz w:val="20"/>
        </w:rPr>
        <w:tab/>
      </w:r>
      <w:r>
        <w:rPr>
          <w:position w:val="58"/>
          <w:sz w:val="20"/>
        </w:rPr>
      </w:r>
      <w:r>
        <w:rPr>
          <w:position w:val="58"/>
          <w:sz w:val="20"/>
        </w:rPr>
        <w:pict>
          <v:group id="_x0000_s1052" style="width:163.2pt;height:34.45pt;mso-position-horizontal-relative:char;mso-position-vertical-relative:line" coordsize="3264,689">
            <v:shape id="_x0000_s1056" style="position:absolute;width:3264;height:689" coordsize="3264,689" o:spt="100" adj="0,,0" path="m603,59l599,36,586,17,567,5,544,,59,,36,5,17,17,5,36,,59,,256r5,23l17,298r19,13l59,315r485,l567,311r19,-13l599,279r4,-23l603,59xm1194,433r-4,-23l1177,391r-19,-12l1135,374,74,374r-23,5l32,391,20,410r-5,23l15,630r5,23l32,672r19,13l74,689r1061,l1158,685r19,-13l1190,653r4,-23l1194,433xm1659,59r-4,-23l1642,17,1623,5,1600,,763,,740,5,721,17,709,36r-5,23l704,256r5,23l721,298r19,13l763,315r837,l1623,311r19,-13l1655,279r4,-23l1659,59xm2081,433r-5,-23l2064,391r-19,-12l2022,374r-668,l1331,379r-19,12l1300,410r-5,23l1295,630r5,23l1312,672r19,13l1354,689r668,l2045,685r19,-13l2076,653r5,-23l2081,433xm2909,433r-5,-23l2891,391r-19,-12l2849,374r-608,l2218,379r-19,12l2187,410r-5,23l2182,630r5,23l2199,672r19,13l2241,689r608,l2872,685r19,-13l2904,653r5,-23l2909,433xm3264,59r-5,-23l3246,17,3227,5,3204,,1819,r-23,5l1777,17r-12,19l1760,59r,197l1765,279r12,19l1796,311r23,4l3204,315r23,-4l3246,298r13,-19l3264,256r,-197xe" fillcolor="#2a343c" stroked="f">
              <v:stroke joinstyle="round"/>
              <v:formulas/>
              <v:path arrowok="t" o:connecttype="segments"/>
            </v:shape>
            <v:shape id="_x0000_s1055" type="#_x0000_t202" style="position:absolute;left:139;top:48;width:1373;height:180" filled="f" stroked="f">
              <v:textbox inset="0,0,0,0">
                <w:txbxContent>
                  <w:p w:rsidR="00F76332" w:rsidRDefault="00AB3EA9">
                    <w:pPr>
                      <w:tabs>
                        <w:tab w:val="left" w:pos="703"/>
                      </w:tabs>
                      <w:spacing w:line="179" w:lineRule="exact"/>
                      <w:rPr>
                        <w:sz w:val="16"/>
                      </w:rPr>
                    </w:pPr>
                    <w:r>
                      <w:rPr>
                        <w:color w:val="FFFFFF"/>
                        <w:sz w:val="16"/>
                      </w:rPr>
                      <w:t>SQL</w:t>
                    </w:r>
                    <w:r>
                      <w:rPr>
                        <w:color w:val="FFFFFF"/>
                        <w:sz w:val="16"/>
                      </w:rPr>
                      <w:tab/>
                      <w:t>Power</w:t>
                    </w:r>
                    <w:r>
                      <w:rPr>
                        <w:color w:val="FFFFFF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FFFFFF"/>
                        <w:sz w:val="16"/>
                      </w:rPr>
                      <w:t>BI</w:t>
                    </w:r>
                  </w:p>
                </w:txbxContent>
              </v:textbox>
            </v:shape>
            <v:shape id="_x0000_s1054" type="#_x0000_t202" style="position:absolute;left:1899;top:48;width:1129;height:180" filled="f" stroked="f">
              <v:textbox inset="0,0,0,0">
                <w:txbxContent>
                  <w:p w:rsidR="00F76332" w:rsidRDefault="00AB3EA9">
                    <w:pPr>
                      <w:spacing w:line="179" w:lineRule="exact"/>
                      <w:rPr>
                        <w:sz w:val="16"/>
                      </w:rPr>
                    </w:pPr>
                    <w:r>
                      <w:rPr>
                        <w:color w:val="FFFFFF"/>
                        <w:sz w:val="16"/>
                      </w:rPr>
                      <w:t xml:space="preserve">Microsoft </w:t>
                    </w:r>
                    <w:r>
                      <w:rPr>
                        <w:color w:val="FFFFFF"/>
                        <w:spacing w:val="-10"/>
                        <w:sz w:val="16"/>
                      </w:rPr>
                      <w:t>Oﬃce</w:t>
                    </w:r>
                  </w:p>
                </w:txbxContent>
              </v:textbox>
            </v:shape>
            <v:shape id="_x0000_s1053" type="#_x0000_t202" style="position:absolute;left:153;top:422;width:2617;height:180" filled="f" stroked="f">
              <v:textbox inset="0,0,0,0">
                <w:txbxContent>
                  <w:p w:rsidR="00F76332" w:rsidRDefault="00AB3EA9">
                    <w:pPr>
                      <w:tabs>
                        <w:tab w:val="left" w:pos="1279"/>
                        <w:tab w:val="left" w:pos="2167"/>
                      </w:tabs>
                      <w:spacing w:line="179" w:lineRule="exact"/>
                      <w:rPr>
                        <w:sz w:val="16"/>
                      </w:rPr>
                    </w:pPr>
                    <w:r>
                      <w:rPr>
                        <w:color w:val="FFFFFF"/>
                        <w:sz w:val="16"/>
                      </w:rPr>
                      <w:t>Dynamic</w:t>
                    </w:r>
                    <w:r>
                      <w:rPr>
                        <w:color w:val="FFFFFF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FFFFFF"/>
                        <w:sz w:val="16"/>
                      </w:rPr>
                      <w:t>AX</w:t>
                    </w:r>
                    <w:r>
                      <w:rPr>
                        <w:color w:val="FFFFFF"/>
                        <w:sz w:val="16"/>
                      </w:rPr>
                      <w:tab/>
                      <w:t>M-REP</w:t>
                    </w:r>
                    <w:r>
                      <w:rPr>
                        <w:color w:val="FFFFFF"/>
                        <w:sz w:val="16"/>
                      </w:rPr>
                      <w:tab/>
                      <w:t>IQVIA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F76332" w:rsidRDefault="00AB3EA9">
      <w:pPr>
        <w:pStyle w:val="Heading1"/>
        <w:tabs>
          <w:tab w:val="left" w:pos="4987"/>
        </w:tabs>
        <w:rPr>
          <w:u w:val="none"/>
        </w:rPr>
      </w:pPr>
      <w:r>
        <w:rPr>
          <w:u w:val="thick" w:color="2A343C"/>
        </w:rPr>
        <w:t xml:space="preserve"> </w:t>
      </w:r>
      <w:r>
        <w:rPr>
          <w:spacing w:val="-40"/>
          <w:u w:val="thick" w:color="2A343C"/>
        </w:rPr>
        <w:t xml:space="preserve"> </w:t>
      </w:r>
      <w:r>
        <w:rPr>
          <w:u w:val="thick" w:color="2A343C"/>
        </w:rPr>
        <w:t>PERSONAL</w:t>
      </w:r>
      <w:r>
        <w:rPr>
          <w:spacing w:val="54"/>
          <w:u w:val="thick" w:color="2A343C"/>
        </w:rPr>
        <w:t xml:space="preserve"> </w:t>
      </w:r>
      <w:r>
        <w:rPr>
          <w:u w:val="thick" w:color="2A343C"/>
        </w:rPr>
        <w:t>PROJECTS</w:t>
      </w:r>
      <w:r>
        <w:rPr>
          <w:u w:val="thick" w:color="2A343C"/>
        </w:rPr>
        <w:tab/>
      </w:r>
    </w:p>
    <w:p w:rsidR="00F76332" w:rsidRDefault="00AB3EA9">
      <w:pPr>
        <w:spacing w:before="189"/>
        <w:ind w:left="227"/>
        <w:rPr>
          <w:sz w:val="18"/>
        </w:rPr>
      </w:pPr>
      <w:r>
        <w:rPr>
          <w:sz w:val="18"/>
        </w:rPr>
        <w:t>CONTROLLING OF THE BEHAVIORAL BIASNESS</w:t>
      </w:r>
    </w:p>
    <w:p w:rsidR="00F76332" w:rsidRDefault="00AB3EA9">
      <w:pPr>
        <w:spacing w:before="40" w:line="201" w:lineRule="auto"/>
        <w:ind w:left="404" w:right="382"/>
        <w:rPr>
          <w:sz w:val="16"/>
        </w:rPr>
      </w:pPr>
      <w:r>
        <w:pict>
          <v:shape id="_x0000_s1051" style="position:absolute;left:0;text-align:left;margin-left:307.35pt;margin-top:49.9pt;width:6.9pt;height:130.8pt;z-index:15739904;mso-position-horizontal-relative:page" coordorigin="6147,998" coordsize="138,2616" path="m6285,998r-138,l6147,1018r119,l6266,3594r-119,l6147,3614r138,l6285,3594r,-2576l6285,998xe" fillcolor="#2a343c" stroked="f">
            <v:path arrowok="t"/>
            <w10:wrap anchorx="page"/>
          </v:shape>
        </w:pict>
      </w:r>
      <w:r>
        <w:pict>
          <v:rect id="_x0000_s1050" style="position:absolute;left:0;text-align:left;margin-left:356.95pt;margin-top:4.95pt;width:3.9pt;height:.95pt;z-index:15746048;mso-position-horizontal-relative:page" fillcolor="#2a343c" stroked="f">
            <w10:wrap anchorx="page"/>
          </v:rect>
        </w:pict>
      </w:r>
      <w:r>
        <w:rPr>
          <w:sz w:val="16"/>
        </w:rPr>
        <w:t>This research Project will motivate its stakeholders to resolve such problems from Pakistan and assure that the Pakistan Stock Exchange {PSE}, Investment ﬁrms or Agents</w:t>
      </w:r>
      <w:r>
        <w:rPr>
          <w:spacing w:val="-18"/>
          <w:sz w:val="16"/>
        </w:rPr>
        <w:t xml:space="preserve"> </w:t>
      </w:r>
      <w:r>
        <w:rPr>
          <w:sz w:val="16"/>
        </w:rPr>
        <w:t>should</w:t>
      </w:r>
      <w:r>
        <w:rPr>
          <w:spacing w:val="-14"/>
          <w:sz w:val="16"/>
        </w:rPr>
        <w:t xml:space="preserve"> </w:t>
      </w:r>
      <w:r>
        <w:rPr>
          <w:sz w:val="16"/>
        </w:rPr>
        <w:t>play</w:t>
      </w:r>
      <w:r>
        <w:rPr>
          <w:spacing w:val="-2"/>
          <w:sz w:val="16"/>
        </w:rPr>
        <w:t xml:space="preserve"> </w:t>
      </w:r>
      <w:r>
        <w:rPr>
          <w:sz w:val="16"/>
        </w:rPr>
        <w:t>their</w:t>
      </w:r>
      <w:r>
        <w:rPr>
          <w:spacing w:val="-15"/>
          <w:sz w:val="16"/>
        </w:rPr>
        <w:t xml:space="preserve"> </w:t>
      </w:r>
      <w:r>
        <w:rPr>
          <w:sz w:val="16"/>
        </w:rPr>
        <w:t>role</w:t>
      </w:r>
      <w:r>
        <w:rPr>
          <w:spacing w:val="-14"/>
          <w:sz w:val="16"/>
        </w:rPr>
        <w:t xml:space="preserve"> </w:t>
      </w:r>
      <w:r>
        <w:rPr>
          <w:sz w:val="16"/>
        </w:rPr>
        <w:t>clearly</w:t>
      </w:r>
      <w:r>
        <w:rPr>
          <w:spacing w:val="-11"/>
          <w:sz w:val="16"/>
        </w:rPr>
        <w:t xml:space="preserve"> </w:t>
      </w:r>
      <w:r>
        <w:rPr>
          <w:sz w:val="16"/>
        </w:rPr>
        <w:t>in</w:t>
      </w:r>
      <w:r>
        <w:rPr>
          <w:spacing w:val="-18"/>
          <w:sz w:val="16"/>
        </w:rPr>
        <w:t xml:space="preserve"> </w:t>
      </w:r>
      <w:r>
        <w:rPr>
          <w:sz w:val="16"/>
        </w:rPr>
        <w:t>the</w:t>
      </w:r>
      <w:r>
        <w:rPr>
          <w:spacing w:val="-12"/>
          <w:sz w:val="16"/>
        </w:rPr>
        <w:t xml:space="preserve"> </w:t>
      </w:r>
      <w:r>
        <w:rPr>
          <w:sz w:val="16"/>
        </w:rPr>
        <w:t>market</w:t>
      </w:r>
      <w:r>
        <w:rPr>
          <w:spacing w:val="-13"/>
          <w:sz w:val="16"/>
        </w:rPr>
        <w:t xml:space="preserve"> </w:t>
      </w:r>
      <w:r>
        <w:rPr>
          <w:sz w:val="16"/>
        </w:rPr>
        <w:t>so</w:t>
      </w:r>
      <w:r>
        <w:rPr>
          <w:spacing w:val="-18"/>
          <w:sz w:val="16"/>
        </w:rPr>
        <w:t xml:space="preserve"> </w:t>
      </w:r>
      <w:r>
        <w:rPr>
          <w:sz w:val="16"/>
        </w:rPr>
        <w:t>that</w:t>
      </w:r>
      <w:r>
        <w:rPr>
          <w:spacing w:val="-14"/>
          <w:sz w:val="16"/>
        </w:rPr>
        <w:t xml:space="preserve"> </w:t>
      </w:r>
      <w:r>
        <w:rPr>
          <w:sz w:val="16"/>
        </w:rPr>
        <w:t xml:space="preserve">the investor should have trust or </w:t>
      </w:r>
      <w:r>
        <w:rPr>
          <w:sz w:val="16"/>
        </w:rPr>
        <w:t>conﬁdence which will lead to investment</w:t>
      </w:r>
      <w:r>
        <w:rPr>
          <w:spacing w:val="-3"/>
          <w:sz w:val="16"/>
        </w:rPr>
        <w:t xml:space="preserve"> </w:t>
      </w:r>
      <w:r>
        <w:rPr>
          <w:sz w:val="16"/>
        </w:rPr>
        <w:t>which</w:t>
      </w:r>
      <w:r>
        <w:rPr>
          <w:spacing w:val="-3"/>
          <w:sz w:val="16"/>
        </w:rPr>
        <w:t xml:space="preserve"> </w:t>
      </w:r>
      <w:r>
        <w:rPr>
          <w:sz w:val="16"/>
        </w:rPr>
        <w:t>ultimately</w:t>
      </w:r>
      <w:r>
        <w:rPr>
          <w:spacing w:val="-14"/>
          <w:sz w:val="16"/>
        </w:rPr>
        <w:t xml:space="preserve"> </w:t>
      </w:r>
      <w:r>
        <w:rPr>
          <w:sz w:val="16"/>
        </w:rPr>
        <w:t>improve</w:t>
      </w:r>
      <w:r>
        <w:rPr>
          <w:spacing w:val="-13"/>
          <w:sz w:val="16"/>
        </w:rPr>
        <w:t xml:space="preserve"> </w:t>
      </w:r>
      <w:r>
        <w:rPr>
          <w:sz w:val="16"/>
        </w:rPr>
        <w:t>our</w:t>
      </w:r>
      <w:r>
        <w:rPr>
          <w:spacing w:val="-16"/>
          <w:sz w:val="16"/>
        </w:rPr>
        <w:t xml:space="preserve"> </w:t>
      </w:r>
      <w:r>
        <w:rPr>
          <w:sz w:val="16"/>
        </w:rPr>
        <w:t>economy</w:t>
      </w:r>
      <w:r>
        <w:rPr>
          <w:spacing w:val="-15"/>
          <w:sz w:val="16"/>
        </w:rPr>
        <w:t xml:space="preserve"> </w:t>
      </w:r>
      <w:r>
        <w:rPr>
          <w:sz w:val="16"/>
        </w:rPr>
        <w:t>and</w:t>
      </w:r>
      <w:r>
        <w:rPr>
          <w:spacing w:val="-19"/>
          <w:sz w:val="16"/>
        </w:rPr>
        <w:t xml:space="preserve"> </w:t>
      </w:r>
      <w:r>
        <w:rPr>
          <w:sz w:val="16"/>
        </w:rPr>
        <w:t>ﬂ</w:t>
      </w:r>
      <w:r>
        <w:rPr>
          <w:sz w:val="16"/>
        </w:rPr>
        <w:t>ow of</w:t>
      </w:r>
      <w:r>
        <w:rPr>
          <w:spacing w:val="-14"/>
          <w:sz w:val="16"/>
        </w:rPr>
        <w:t xml:space="preserve"> </w:t>
      </w:r>
      <w:r>
        <w:rPr>
          <w:sz w:val="16"/>
        </w:rPr>
        <w:t>money</w:t>
      </w:r>
      <w:r>
        <w:rPr>
          <w:spacing w:val="-12"/>
          <w:sz w:val="16"/>
        </w:rPr>
        <w:t xml:space="preserve"> </w:t>
      </w:r>
      <w:r>
        <w:rPr>
          <w:sz w:val="16"/>
        </w:rPr>
        <w:t>in</w:t>
      </w:r>
      <w:r>
        <w:rPr>
          <w:spacing w:val="-14"/>
          <w:sz w:val="16"/>
        </w:rPr>
        <w:t xml:space="preserve"> </w:t>
      </w:r>
      <w:r>
        <w:rPr>
          <w:sz w:val="16"/>
        </w:rPr>
        <w:t>market</w:t>
      </w:r>
    </w:p>
    <w:p w:rsidR="00F76332" w:rsidRDefault="00F76332">
      <w:pPr>
        <w:spacing w:line="201" w:lineRule="auto"/>
        <w:rPr>
          <w:sz w:val="16"/>
        </w:rPr>
        <w:sectPr w:rsidR="00F76332">
          <w:type w:val="continuous"/>
          <w:pgSz w:w="11900" w:h="16850"/>
          <w:pgMar w:top="340" w:right="0" w:bottom="280" w:left="140" w:header="720" w:footer="720" w:gutter="0"/>
          <w:cols w:num="2" w:space="720" w:equalWidth="0">
            <w:col w:w="4471" w:space="2301"/>
            <w:col w:w="4988"/>
          </w:cols>
        </w:sectPr>
      </w:pPr>
    </w:p>
    <w:p w:rsidR="00F76332" w:rsidRDefault="00AB3EA9">
      <w:pPr>
        <w:pStyle w:val="BodyText"/>
        <w:spacing w:before="5" w:line="256" w:lineRule="auto"/>
        <w:ind w:left="851" w:right="-3"/>
      </w:pPr>
      <w:r>
        <w:rPr>
          <w:w w:val="105"/>
        </w:rPr>
        <w:lastRenderedPageBreak/>
        <w:t>Create Daily Sales</w:t>
      </w:r>
      <w:r>
        <w:rPr>
          <w:spacing w:val="-21"/>
          <w:w w:val="105"/>
        </w:rPr>
        <w:t xml:space="preserve"> </w:t>
      </w:r>
      <w:r>
        <w:rPr>
          <w:w w:val="105"/>
        </w:rPr>
        <w:t xml:space="preserve">Summary Report for all Business Units. Prepare Sales Analyzer Report for all Products </w:t>
      </w:r>
      <w:proofErr w:type="gramStart"/>
      <w:r>
        <w:rPr>
          <w:w w:val="105"/>
        </w:rPr>
        <w:t>Through</w:t>
      </w:r>
      <w:proofErr w:type="gramEnd"/>
      <w:r>
        <w:rPr>
          <w:w w:val="105"/>
        </w:rPr>
        <w:t xml:space="preserve"> IQVIA data</w:t>
      </w:r>
      <w:r>
        <w:rPr>
          <w:spacing w:val="-1"/>
          <w:w w:val="105"/>
        </w:rPr>
        <w:t xml:space="preserve"> </w:t>
      </w:r>
      <w:r>
        <w:rPr>
          <w:w w:val="105"/>
        </w:rPr>
        <w:t>Base.</w:t>
      </w:r>
    </w:p>
    <w:p w:rsidR="00F76332" w:rsidRDefault="00AB3EA9">
      <w:pPr>
        <w:pStyle w:val="BodyText"/>
        <w:spacing w:line="256" w:lineRule="auto"/>
        <w:ind w:left="851" w:right="73"/>
      </w:pPr>
      <w:r>
        <w:rPr>
          <w:w w:val="105"/>
        </w:rPr>
        <w:t xml:space="preserve">Further, Creating Daily Calls Reporting Summary of all ﬁeld force and Follow </w:t>
      </w:r>
      <w:proofErr w:type="gramStart"/>
      <w:r>
        <w:rPr>
          <w:w w:val="105"/>
        </w:rPr>
        <w:t>Up</w:t>
      </w:r>
      <w:proofErr w:type="gramEnd"/>
      <w:r>
        <w:rPr>
          <w:w w:val="105"/>
        </w:rPr>
        <w:t xml:space="preserve"> Non-Reporters.</w:t>
      </w:r>
    </w:p>
    <w:p w:rsidR="00F76332" w:rsidRDefault="00AB3EA9">
      <w:pPr>
        <w:pStyle w:val="BodyText"/>
        <w:spacing w:before="48" w:line="254" w:lineRule="auto"/>
        <w:ind w:left="851" w:right="32"/>
      </w:pPr>
      <w:r>
        <w:t>Creating Dash Board Related to Sales YTD, MTD and Product Wise</w:t>
      </w:r>
    </w:p>
    <w:p w:rsidR="00F76332" w:rsidRDefault="00F76332">
      <w:pPr>
        <w:pStyle w:val="BodyText"/>
        <w:spacing w:before="6"/>
        <w:rPr>
          <w:sz w:val="22"/>
        </w:rPr>
      </w:pPr>
    </w:p>
    <w:p w:rsidR="00F76332" w:rsidRDefault="00AB3EA9">
      <w:pPr>
        <w:spacing w:line="228" w:lineRule="auto"/>
        <w:ind w:left="534" w:right="-3"/>
        <w:rPr>
          <w:b/>
        </w:rPr>
      </w:pPr>
      <w:r>
        <w:rPr>
          <w:b/>
          <w:w w:val="105"/>
        </w:rPr>
        <w:t>Management Trainee Oﬃcer</w:t>
      </w:r>
    </w:p>
    <w:p w:rsidR="00F76332" w:rsidRDefault="00AB3EA9">
      <w:pPr>
        <w:pStyle w:val="Heading3"/>
        <w:spacing w:before="25"/>
      </w:pPr>
      <w:r>
        <w:t>Artistic Denim Mill</w:t>
      </w:r>
    </w:p>
    <w:p w:rsidR="00F76332" w:rsidRDefault="0033351D">
      <w:pPr>
        <w:spacing w:before="27"/>
        <w:ind w:left="534"/>
        <w:rPr>
          <w:sz w:val="14"/>
        </w:rPr>
      </w:pPr>
      <w:r>
        <w:rPr>
          <w:i/>
          <w:color w:val="92D050"/>
          <w:w w:val="105"/>
          <w:sz w:val="14"/>
        </w:rPr>
        <w:t>12/2019 - 05/2020</w:t>
      </w:r>
      <w:r w:rsidR="00AB3EA9">
        <w:rPr>
          <w:w w:val="105"/>
          <w:sz w:val="14"/>
        </w:rPr>
        <w:t>,</w:t>
      </w:r>
    </w:p>
    <w:p w:rsidR="00F76332" w:rsidRDefault="00AB3EA9">
      <w:pPr>
        <w:spacing w:before="43"/>
        <w:ind w:left="856"/>
        <w:rPr>
          <w:i/>
          <w:sz w:val="14"/>
        </w:rPr>
      </w:pPr>
      <w:r>
        <w:pict>
          <v:shape id="_x0000_s1049" style="position:absolute;left:0;text-align:left;margin-left:34.75pt;margin-top:5.9pt;width:9.8pt;height:59pt;z-index:15741440;mso-position-horizontal-relative:page" coordorigin="695,118" coordsize="196,1180" o:spt="100" adj="0,,0" path="m832,118r-137,l695,136r,1142l695,1298r137,l832,1278r-119,l713,136r119,l832,118xm891,325r-77,l814,344r77,l891,325xe" fillcolor="#2a343c" stroked="f">
            <v:stroke joinstyle="round"/>
            <v:formulas/>
            <v:path arrowok="t" o:connecttype="segments"/>
            <w10:wrap anchorx="page"/>
          </v:shape>
        </w:pict>
      </w:r>
      <w:r>
        <w:rPr>
          <w:i/>
          <w:color w:val="2A343C"/>
          <w:sz w:val="14"/>
        </w:rPr>
        <w:t>Tasks</w:t>
      </w:r>
    </w:p>
    <w:p w:rsidR="00F76332" w:rsidRDefault="00AB3EA9">
      <w:pPr>
        <w:pStyle w:val="BodyText"/>
        <w:spacing w:before="41" w:line="244" w:lineRule="auto"/>
        <w:ind w:left="851" w:right="5"/>
      </w:pPr>
      <w:r>
        <w:t xml:space="preserve">Provide in-depth analysis of data in conjunction with key initiatives and strategy within the organization. </w:t>
      </w:r>
      <w:r>
        <w:rPr>
          <w:b w:val="0"/>
        </w:rPr>
        <w:t xml:space="preserve"> </w:t>
      </w:r>
      <w:r>
        <w:t>Financial Statement Analysis</w:t>
      </w:r>
    </w:p>
    <w:p w:rsidR="00F76332" w:rsidRDefault="00AB3EA9">
      <w:pPr>
        <w:pStyle w:val="BodyText"/>
        <w:spacing w:before="5" w:line="254" w:lineRule="auto"/>
        <w:ind w:left="534" w:right="23"/>
      </w:pPr>
      <w:r>
        <w:rPr>
          <w:b w:val="0"/>
        </w:rPr>
        <w:br w:type="column"/>
      </w:r>
      <w:proofErr w:type="gramStart"/>
      <w:r>
        <w:lastRenderedPageBreak/>
        <w:t>Making Chemist wise sales report from M-Rep Data base software Data Integration.</w:t>
      </w:r>
      <w:proofErr w:type="gramEnd"/>
    </w:p>
    <w:p w:rsidR="00F76332" w:rsidRDefault="00AB3EA9">
      <w:pPr>
        <w:pStyle w:val="BodyText"/>
        <w:spacing w:before="3" w:line="256" w:lineRule="auto"/>
        <w:ind w:left="534" w:right="103"/>
      </w:pPr>
      <w:r>
        <w:pict>
          <v:rect id="_x0000_s1048" style="position:absolute;left:0;text-align:left;margin-left:183.3pt;margin-top:-25.2pt;width:3.9pt;height:.95pt;z-index:15740416;mso-position-horizontal-relative:page" fillcolor="#2a343c" stroked="f">
            <w10:wrap anchorx="page"/>
          </v:rect>
        </w:pict>
      </w:r>
      <w:r>
        <w:t>Moreover, Audit Field Force Expens</w:t>
      </w:r>
      <w:r>
        <w:t>es with complete supporting documents</w:t>
      </w:r>
    </w:p>
    <w:p w:rsidR="00F76332" w:rsidRDefault="00F76332">
      <w:pPr>
        <w:pStyle w:val="BodyText"/>
        <w:rPr>
          <w:sz w:val="18"/>
        </w:rPr>
      </w:pPr>
    </w:p>
    <w:p w:rsidR="00F76332" w:rsidRDefault="00F76332">
      <w:pPr>
        <w:pStyle w:val="BodyText"/>
        <w:rPr>
          <w:sz w:val="18"/>
        </w:rPr>
      </w:pPr>
    </w:p>
    <w:p w:rsidR="00F76332" w:rsidRDefault="00F76332">
      <w:pPr>
        <w:pStyle w:val="BodyText"/>
        <w:spacing w:before="9"/>
        <w:rPr>
          <w:sz w:val="19"/>
        </w:rPr>
      </w:pPr>
    </w:p>
    <w:p w:rsidR="00F76332" w:rsidRDefault="00AB3EA9">
      <w:pPr>
        <w:pStyle w:val="BodyText"/>
        <w:spacing w:line="256" w:lineRule="auto"/>
        <w:ind w:left="534" w:right="15"/>
      </w:pPr>
      <w:r>
        <w:pict>
          <v:rect id="_x0000_s1047" style="position:absolute;left:0;text-align:left;margin-left:183.3pt;margin-top:4.8pt;width:3.9pt;height:.95pt;z-index:15740928;mso-position-horizontal-relative:page" fillcolor="#2a343c" stroked="f">
            <w10:wrap anchorx="page"/>
          </v:rect>
        </w:pict>
      </w:r>
      <w:r>
        <w:rPr>
          <w:w w:val="105"/>
        </w:rPr>
        <w:t>Involve in ETL/ Data Integration of sales data for Reporting</w:t>
      </w:r>
    </w:p>
    <w:p w:rsidR="00F76332" w:rsidRDefault="00F76332">
      <w:pPr>
        <w:pStyle w:val="BodyText"/>
        <w:rPr>
          <w:sz w:val="18"/>
        </w:rPr>
      </w:pPr>
    </w:p>
    <w:p w:rsidR="00F76332" w:rsidRDefault="00F76332">
      <w:pPr>
        <w:pStyle w:val="BodyText"/>
        <w:rPr>
          <w:sz w:val="18"/>
        </w:rPr>
      </w:pPr>
    </w:p>
    <w:p w:rsidR="00F76332" w:rsidRDefault="00F76332">
      <w:pPr>
        <w:pStyle w:val="BodyText"/>
        <w:rPr>
          <w:sz w:val="18"/>
        </w:rPr>
      </w:pPr>
    </w:p>
    <w:p w:rsidR="00F76332" w:rsidRDefault="00F76332">
      <w:pPr>
        <w:pStyle w:val="BodyText"/>
        <w:rPr>
          <w:sz w:val="18"/>
        </w:rPr>
      </w:pPr>
    </w:p>
    <w:p w:rsidR="00F76332" w:rsidRDefault="00F76332">
      <w:pPr>
        <w:pStyle w:val="BodyText"/>
        <w:rPr>
          <w:sz w:val="18"/>
        </w:rPr>
      </w:pPr>
    </w:p>
    <w:p w:rsidR="00F76332" w:rsidRDefault="00F76332">
      <w:pPr>
        <w:pStyle w:val="BodyText"/>
        <w:rPr>
          <w:sz w:val="18"/>
        </w:rPr>
      </w:pPr>
    </w:p>
    <w:p w:rsidR="00F76332" w:rsidRDefault="00F76332">
      <w:pPr>
        <w:pStyle w:val="BodyText"/>
        <w:rPr>
          <w:sz w:val="18"/>
        </w:rPr>
      </w:pPr>
    </w:p>
    <w:p w:rsidR="00F76332" w:rsidRDefault="00AB3EA9">
      <w:pPr>
        <w:pStyle w:val="BodyText"/>
        <w:spacing w:before="113" w:line="256" w:lineRule="auto"/>
        <w:ind w:left="534" w:right="50"/>
      </w:pPr>
      <w:r>
        <w:pict>
          <v:rect id="_x0000_s1046" style="position:absolute;left:0;text-align:left;margin-left:183.3pt;margin-top:11.35pt;width:3.9pt;height:.95pt;z-index:15742464;mso-position-horizontal-relative:page" fillcolor="#2a343c" stroked="f">
            <w10:wrap anchorx="page"/>
          </v:rect>
        </w:pict>
      </w:r>
      <w:r>
        <w:t>Develop reports and dashboard using various tools Fund Management and bank Position. Process Import and Export related invoices</w:t>
      </w:r>
    </w:p>
    <w:p w:rsidR="00F76332" w:rsidRDefault="00AB3EA9">
      <w:pPr>
        <w:pStyle w:val="Heading1"/>
        <w:tabs>
          <w:tab w:val="left" w:pos="5408"/>
        </w:tabs>
        <w:spacing w:before="248"/>
        <w:ind w:left="534"/>
        <w:rPr>
          <w:u w:val="none"/>
        </w:rPr>
      </w:pPr>
      <w:r>
        <w:rPr>
          <w:b w:val="0"/>
          <w:u w:val="none"/>
        </w:rPr>
        <w:br w:type="column"/>
      </w:r>
      <w:r>
        <w:rPr>
          <w:u w:val="thick" w:color="2A343C"/>
        </w:rPr>
        <w:lastRenderedPageBreak/>
        <w:t xml:space="preserve"> </w:t>
      </w:r>
      <w:r>
        <w:rPr>
          <w:spacing w:val="-40"/>
          <w:u w:val="thick" w:color="2A343C"/>
        </w:rPr>
        <w:t xml:space="preserve"> </w:t>
      </w:r>
      <w:r>
        <w:rPr>
          <w:u w:val="thick" w:color="2A343C"/>
        </w:rPr>
        <w:t>LANGUAGES</w:t>
      </w:r>
      <w:r>
        <w:rPr>
          <w:u w:val="thick" w:color="2A343C"/>
        </w:rPr>
        <w:tab/>
      </w:r>
    </w:p>
    <w:p w:rsidR="00F76332" w:rsidRDefault="00AB3EA9">
      <w:pPr>
        <w:spacing w:before="201"/>
        <w:ind w:left="650"/>
        <w:rPr>
          <w:sz w:val="16"/>
        </w:rPr>
      </w:pPr>
      <w:r>
        <w:rPr>
          <w:sz w:val="16"/>
        </w:rPr>
        <w:t>English</w:t>
      </w:r>
    </w:p>
    <w:p w:rsidR="00F76332" w:rsidRDefault="00AB3EA9">
      <w:pPr>
        <w:spacing w:before="15"/>
        <w:ind w:left="650"/>
        <w:rPr>
          <w:i/>
          <w:sz w:val="14"/>
        </w:rPr>
      </w:pPr>
      <w:r>
        <w:rPr>
          <w:i/>
          <w:color w:val="2A343C"/>
          <w:w w:val="105"/>
          <w:sz w:val="14"/>
        </w:rPr>
        <w:t>Full Professional Proﬁciency</w:t>
      </w:r>
    </w:p>
    <w:p w:rsidR="00F76332" w:rsidRDefault="00AB3EA9">
      <w:pPr>
        <w:spacing w:before="137"/>
        <w:ind w:left="650"/>
        <w:rPr>
          <w:sz w:val="16"/>
        </w:rPr>
      </w:pPr>
      <w:r>
        <w:rPr>
          <w:sz w:val="16"/>
        </w:rPr>
        <w:t>Chinese</w:t>
      </w:r>
    </w:p>
    <w:p w:rsidR="00F76332" w:rsidRDefault="00AB3EA9">
      <w:pPr>
        <w:spacing w:before="15"/>
        <w:ind w:left="650"/>
        <w:rPr>
          <w:i/>
          <w:sz w:val="14"/>
        </w:rPr>
      </w:pPr>
      <w:r>
        <w:rPr>
          <w:i/>
          <w:color w:val="2A343C"/>
          <w:w w:val="105"/>
          <w:sz w:val="14"/>
        </w:rPr>
        <w:t>Elementary Proﬁciency</w:t>
      </w:r>
    </w:p>
    <w:p w:rsidR="00F76332" w:rsidRDefault="00F76332">
      <w:pPr>
        <w:pStyle w:val="BodyText"/>
        <w:rPr>
          <w:b w:val="0"/>
          <w:i/>
        </w:rPr>
      </w:pPr>
    </w:p>
    <w:p w:rsidR="00F76332" w:rsidRDefault="00F76332">
      <w:pPr>
        <w:pStyle w:val="BodyText"/>
        <w:rPr>
          <w:b w:val="0"/>
          <w:i/>
        </w:rPr>
      </w:pPr>
    </w:p>
    <w:p w:rsidR="00F76332" w:rsidRDefault="00F76332">
      <w:pPr>
        <w:pStyle w:val="BodyText"/>
        <w:spacing w:before="10"/>
        <w:rPr>
          <w:b w:val="0"/>
          <w:i/>
          <w:sz w:val="12"/>
        </w:rPr>
      </w:pPr>
    </w:p>
    <w:p w:rsidR="00F76332" w:rsidRDefault="00AB3EA9">
      <w:pPr>
        <w:pStyle w:val="Heading1"/>
        <w:tabs>
          <w:tab w:val="left" w:pos="5410"/>
        </w:tabs>
        <w:ind w:left="534"/>
        <w:rPr>
          <w:u w:val="none"/>
        </w:rPr>
      </w:pPr>
      <w:r>
        <w:rPr>
          <w:u w:val="thick" w:color="2A343C"/>
        </w:rPr>
        <w:t xml:space="preserve"> </w:t>
      </w:r>
      <w:r>
        <w:rPr>
          <w:spacing w:val="-40"/>
          <w:u w:val="thick" w:color="2A343C"/>
        </w:rPr>
        <w:t xml:space="preserve"> </w:t>
      </w:r>
      <w:r>
        <w:rPr>
          <w:u w:val="thick" w:color="2A343C"/>
        </w:rPr>
        <w:t>INTERESTS</w:t>
      </w:r>
      <w:r>
        <w:rPr>
          <w:u w:val="thick" w:color="2A343C"/>
        </w:rPr>
        <w:tab/>
      </w:r>
    </w:p>
    <w:p w:rsidR="00F76332" w:rsidRDefault="00AB3EA9">
      <w:pPr>
        <w:pStyle w:val="BodyText"/>
        <w:spacing w:before="7"/>
        <w:rPr>
          <w:sz w:val="18"/>
        </w:rPr>
      </w:pPr>
      <w:r>
        <w:pict>
          <v:group id="_x0000_s1040" style="position:absolute;margin-left:356.95pt;margin-top:12.7pt;width:170.9pt;height:38.55pt;z-index:-15720960;mso-wrap-distance-left:0;mso-wrap-distance-right:0;mso-position-horizontal-relative:page" coordorigin="7139,254" coordsize="3418,771">
            <v:shape id="_x0000_s1045" style="position:absolute;left:7139;top:253;width:3418;height:771" coordorigin="7139,254" coordsize="3418,771" o:spt="100" adj="0,,0" path="m8460,313r-5,-23l8443,272r,-1l8442,270r,43l8442,546r-3,16l8430,576r-13,8l8401,588r-1202,l7183,584r-13,-8l7161,562r-4,-16l7157,313r4,-16l7170,284r13,-9l7199,272r1202,l8417,275r13,9l8439,297r3,16l8442,270r-18,-11l8401,254r-1202,l7176,259r-19,12l7144,290r-5,23l7139,546r5,24l7157,588r19,13l7199,606r1202,l8424,601r19,-13l8455,570r5,-24l8460,313xm8688,732r-4,-23l8672,691r-1,-1l8670,689r,43l8670,966r-3,16l8658,995r-13,8l8629,1007r-1431,l7182,1003r-13,-8l7161,982r-4,-16l7157,732r4,-16l7169,703r13,-8l7198,691r1431,l8645,695r13,8l8667,716r3,16l8670,689r-18,-11l8629,673r-1431,l7175,678r-19,12l7144,709r-5,23l7139,966r5,23l7156,1008r19,12l7198,1025r1431,l8652,1020r19,-12l8672,1007r12,-18l8688,966r,-234xm9845,313r-5,-23l9828,272r,-1l9827,270r,43l9827,546r-4,16l9815,576r-13,8l9786,588r-1170,l8599,584r-13,-8l8578,562r-4,-16l8574,313r4,-16l8586,284r13,-9l8616,272r1170,l9802,275r13,9l9823,297r4,16l9827,270r-18,-11l9786,254r-1170,l8592,259r-19,12l8561,290r-5,23l8556,546r5,24l8573,588r19,13l8616,606r1170,l9809,601r19,-13l9840,570r5,-24l9845,313xm10323,732r-4,-23l10307,691r-1,-1l10305,689r,43l10305,966r-3,16l10293,995r-13,8l10264,1007r-1431,l8817,1003r-13,-8l8795,982r-3,-16l8792,732r3,-16l8804,703r13,-8l8833,691r1431,l10280,695r13,8l10302,716r3,16l10305,689r-18,-11l10264,673r-1431,l8810,678r-19,12l8779,709r-5,23l8774,966r5,23l8791,1008r19,12l8833,1025r1431,l10287,1020r19,-12l10307,1007r12,-18l10323,966r,-234xm10557,313r-5,-23l10540,272r,-1l10539,270r,43l10539,546r-4,16l10527,576r-13,8l10498,588r-499,l9983,584r-13,-8l9961,562r-3,-16l9958,313r3,-16l9970,284r13,-9l9999,272r499,l10514,275r13,9l10535,297r4,16l10539,270r-18,-11l10498,254r-499,l9976,259r-19,12l9945,290r-5,23l9940,546r5,24l9957,588r19,13l9999,606r499,l10521,601r19,-13l10552,570r5,-24l10557,313xe" fillcolor="#b0b0b0" stroked="f">
              <v:stroke joinstyle="round"/>
              <v:formulas/>
              <v:path arrowok="t" o:connecttype="segments"/>
            </v:shape>
            <v:shape id="_x0000_s1044" type="#_x0000_t202" style="position:absolute;left:7297;top:323;width:2363;height:180" filled="f" stroked="f">
              <v:textbox inset="0,0,0,0">
                <w:txbxContent>
                  <w:p w:rsidR="00F76332" w:rsidRDefault="00AB3EA9">
                    <w:pPr>
                      <w:tabs>
                        <w:tab w:val="left" w:pos="1416"/>
                      </w:tabs>
                      <w:spacing w:line="179" w:lineRule="exac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Data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Analysis</w:t>
                    </w:r>
                    <w:r>
                      <w:rPr>
                        <w:sz w:val="16"/>
                      </w:rPr>
                      <w:tab/>
                      <w:t>BI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Developer</w:t>
                    </w:r>
                  </w:p>
                </w:txbxContent>
              </v:textbox>
            </v:shape>
            <v:shape id="_x0000_s1043" type="#_x0000_t202" style="position:absolute;left:10098;top:323;width:308;height:180" filled="f" stroked="f">
              <v:textbox inset="0,0,0,0">
                <w:txbxContent>
                  <w:p w:rsidR="00F76332" w:rsidRDefault="00AB3EA9">
                    <w:pPr>
                      <w:spacing w:line="179" w:lineRule="exac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MIS</w:t>
                    </w:r>
                  </w:p>
                </w:txbxContent>
              </v:textbox>
            </v:shape>
            <v:shape id="_x0000_s1042" type="#_x0000_t202" style="position:absolute;left:7297;top:741;width:1223;height:180" filled="f" stroked="f">
              <v:textbox inset="0,0,0,0">
                <w:txbxContent>
                  <w:p w:rsidR="00F76332" w:rsidRDefault="00AB3EA9">
                    <w:pPr>
                      <w:spacing w:line="179" w:lineRule="exac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Data Warehouse</w:t>
                    </w:r>
                  </w:p>
                </w:txbxContent>
              </v:textbox>
            </v:shape>
            <v:shape id="_x0000_s1041" type="#_x0000_t202" style="position:absolute;left:8932;top:741;width:1178;height:180" filled="f" stroked="f">
              <v:textbox inset="0,0,0,0">
                <w:txbxContent>
                  <w:p w:rsidR="00F76332" w:rsidRDefault="00AB3EA9">
                    <w:pPr>
                      <w:spacing w:line="179" w:lineRule="exac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Data Structuring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76332" w:rsidRDefault="00F76332">
      <w:pPr>
        <w:rPr>
          <w:sz w:val="18"/>
        </w:rPr>
        <w:sectPr w:rsidR="00F76332">
          <w:type w:val="continuous"/>
          <w:pgSz w:w="11900" w:h="16850"/>
          <w:pgMar w:top="340" w:right="0" w:bottom="280" w:left="140" w:header="720" w:footer="720" w:gutter="0"/>
          <w:cols w:num="3" w:space="720" w:equalWidth="0">
            <w:col w:w="3117" w:space="52"/>
            <w:col w:w="2773" w:space="406"/>
            <w:col w:w="5412"/>
          </w:cols>
        </w:sectPr>
      </w:pPr>
    </w:p>
    <w:p w:rsidR="00F76332" w:rsidRDefault="00F76332">
      <w:pPr>
        <w:pStyle w:val="BodyText"/>
        <w:spacing w:before="10"/>
        <w:rPr>
          <w:sz w:val="12"/>
        </w:rPr>
      </w:pPr>
    </w:p>
    <w:p w:rsidR="00F76332" w:rsidRDefault="00F76332">
      <w:pPr>
        <w:rPr>
          <w:sz w:val="12"/>
        </w:rPr>
        <w:sectPr w:rsidR="00F76332">
          <w:type w:val="continuous"/>
          <w:pgSz w:w="11900" w:h="16850"/>
          <w:pgMar w:top="340" w:right="0" w:bottom="280" w:left="140" w:header="720" w:footer="720" w:gutter="0"/>
          <w:cols w:space="720"/>
        </w:sectPr>
      </w:pPr>
    </w:p>
    <w:p w:rsidR="00F76332" w:rsidRDefault="00AB3EA9">
      <w:pPr>
        <w:pStyle w:val="Heading2"/>
        <w:spacing w:before="94"/>
      </w:pPr>
      <w:r>
        <w:lastRenderedPageBreak/>
        <w:pict>
          <v:shape id="_x0000_s1039" style="position:absolute;left:0;text-align:left;margin-left:307.35pt;margin-top:-72.8pt;width:6.9pt;height:70.3pt;z-index:15741952;mso-position-horizontal-relative:page" coordorigin="6147,-1456" coordsize="138,1406" path="m6285,-1456r-138,l6147,-1434r119,l6266,-72r-119,l6147,-50r138,l6285,-72r,-1362l6285,-1456xe" fillcolor="#2a343c" stroked="f">
            <v:path arrowok="t"/>
            <w10:wrap anchorx="page"/>
          </v:shape>
        </w:pict>
      </w:r>
      <w:r>
        <w:rPr>
          <w:w w:val="105"/>
        </w:rPr>
        <w:t>Junior Finance</w:t>
      </w:r>
      <w:r>
        <w:rPr>
          <w:spacing w:val="35"/>
          <w:w w:val="105"/>
        </w:rPr>
        <w:t xml:space="preserve"> </w:t>
      </w:r>
      <w:r>
        <w:rPr>
          <w:w w:val="105"/>
        </w:rPr>
        <w:t>Oﬃcer</w:t>
      </w:r>
    </w:p>
    <w:p w:rsidR="00F76332" w:rsidRDefault="00AB3EA9">
      <w:pPr>
        <w:pStyle w:val="Heading3"/>
      </w:pPr>
      <w:r>
        <w:t>SB</w:t>
      </w:r>
      <w:r>
        <w:rPr>
          <w:spacing w:val="-33"/>
        </w:rPr>
        <w:t xml:space="preserve"> </w:t>
      </w:r>
      <w:r>
        <w:t>Iron</w:t>
      </w:r>
      <w:r>
        <w:rPr>
          <w:spacing w:val="-31"/>
        </w:rPr>
        <w:t xml:space="preserve"> </w:t>
      </w:r>
      <w:proofErr w:type="spellStart"/>
      <w:r>
        <w:t>SteelManufacturer</w:t>
      </w:r>
      <w:proofErr w:type="spellEnd"/>
    </w:p>
    <w:p w:rsidR="00F76332" w:rsidRDefault="00AB3EA9">
      <w:pPr>
        <w:spacing w:before="26"/>
        <w:ind w:left="534"/>
        <w:rPr>
          <w:sz w:val="14"/>
        </w:rPr>
      </w:pPr>
      <w:r>
        <w:rPr>
          <w:i/>
          <w:color w:val="92D050"/>
          <w:w w:val="105"/>
          <w:sz w:val="14"/>
        </w:rPr>
        <w:t>06/2018 - 08/2019</w:t>
      </w:r>
      <w:r>
        <w:rPr>
          <w:w w:val="105"/>
          <w:sz w:val="14"/>
        </w:rPr>
        <w:t>,</w:t>
      </w:r>
    </w:p>
    <w:p w:rsidR="00F76332" w:rsidRDefault="00AB3EA9">
      <w:pPr>
        <w:spacing w:before="43"/>
        <w:ind w:left="856"/>
        <w:rPr>
          <w:i/>
          <w:sz w:val="14"/>
        </w:rPr>
      </w:pPr>
      <w:r>
        <w:pict>
          <v:shape id="_x0000_s1038" style="position:absolute;left:0;text-align:left;margin-left:34.75pt;margin-top:5.8pt;width:10.55pt;height:130.4pt;z-index:15742976;mso-position-horizontal-relative:page" coordorigin="695,116" coordsize="211,2608" o:spt="100" adj="0,,0" path="m842,116r-147,l695,136r,2568l695,2724r147,l842,2704r-128,l714,136r128,l842,116xm906,2330r-83,l823,2350r83,l906,2330xm906,1663r-83,l823,1683r83,l906,1663xm906,996r-83,l823,1016r83,l906,996xm906,330r-83,l823,349r83,l906,330xe" fillcolor="#2a343c" stroked="f">
            <v:stroke joinstyle="round"/>
            <v:formulas/>
            <v:path arrowok="t" o:connecttype="segments"/>
            <w10:wrap anchorx="page"/>
          </v:shape>
        </w:pict>
      </w:r>
      <w:r>
        <w:rPr>
          <w:i/>
          <w:color w:val="2A343C"/>
          <w:sz w:val="14"/>
        </w:rPr>
        <w:t>Tasks</w:t>
      </w:r>
    </w:p>
    <w:p w:rsidR="00F76332" w:rsidRDefault="00AB3EA9">
      <w:pPr>
        <w:pStyle w:val="BodyText"/>
        <w:spacing w:before="41" w:line="254" w:lineRule="auto"/>
        <w:ind w:left="851"/>
        <w:jc w:val="both"/>
      </w:pPr>
      <w:r>
        <w:t xml:space="preserve">Developed and enforce </w:t>
      </w:r>
      <w:r>
        <w:rPr>
          <w:spacing w:val="-4"/>
        </w:rPr>
        <w:t xml:space="preserve">sound </w:t>
      </w:r>
      <w:r>
        <w:t xml:space="preserve">policies and structures for </w:t>
      </w:r>
      <w:r>
        <w:rPr>
          <w:spacing w:val="-5"/>
        </w:rPr>
        <w:t xml:space="preserve">the </w:t>
      </w:r>
      <w:r>
        <w:t>growth</w:t>
      </w:r>
    </w:p>
    <w:p w:rsidR="00F76332" w:rsidRDefault="00AB3EA9">
      <w:pPr>
        <w:pStyle w:val="BodyText"/>
        <w:spacing w:before="60" w:line="254" w:lineRule="auto"/>
        <w:ind w:left="851" w:right="6"/>
      </w:pPr>
      <w:r>
        <w:rPr>
          <w:w w:val="105"/>
        </w:rPr>
        <w:t>Monitor inventory levels to determine the need for</w:t>
      </w:r>
      <w:r>
        <w:rPr>
          <w:spacing w:val="-12"/>
          <w:w w:val="105"/>
        </w:rPr>
        <w:t xml:space="preserve"> </w:t>
      </w:r>
      <w:r>
        <w:rPr>
          <w:w w:val="105"/>
        </w:rPr>
        <w:t>stock supply</w:t>
      </w:r>
    </w:p>
    <w:p w:rsidR="00F76332" w:rsidRDefault="00AB3EA9">
      <w:pPr>
        <w:pStyle w:val="BodyText"/>
        <w:spacing w:before="61" w:line="256" w:lineRule="auto"/>
        <w:ind w:left="851" w:right="389"/>
      </w:pPr>
      <w:r>
        <w:rPr>
          <w:w w:val="105"/>
        </w:rPr>
        <w:t>Recommend process Improvement to increase eﬃciency</w:t>
      </w:r>
    </w:p>
    <w:p w:rsidR="00F76332" w:rsidRDefault="00AB3EA9">
      <w:pPr>
        <w:pStyle w:val="BodyText"/>
        <w:spacing w:before="58" w:line="254" w:lineRule="auto"/>
        <w:ind w:left="851" w:right="263"/>
      </w:pPr>
      <w:r>
        <w:t>Variance analysis between Standard and Actual numbers</w:t>
      </w:r>
    </w:p>
    <w:p w:rsidR="00F76332" w:rsidRDefault="00AB3EA9">
      <w:pPr>
        <w:pStyle w:val="BodyText"/>
        <w:rPr>
          <w:sz w:val="18"/>
        </w:rPr>
      </w:pPr>
      <w:r>
        <w:rPr>
          <w:b w:val="0"/>
        </w:rPr>
        <w:br w:type="column"/>
      </w:r>
    </w:p>
    <w:p w:rsidR="00F76332" w:rsidRDefault="00F76332">
      <w:pPr>
        <w:pStyle w:val="BodyText"/>
        <w:rPr>
          <w:sz w:val="18"/>
        </w:rPr>
      </w:pPr>
    </w:p>
    <w:p w:rsidR="00F76332" w:rsidRDefault="00F76332">
      <w:pPr>
        <w:pStyle w:val="BodyText"/>
        <w:rPr>
          <w:sz w:val="18"/>
        </w:rPr>
      </w:pPr>
    </w:p>
    <w:p w:rsidR="00F76332" w:rsidRDefault="00F76332">
      <w:pPr>
        <w:pStyle w:val="BodyText"/>
        <w:rPr>
          <w:sz w:val="18"/>
        </w:rPr>
      </w:pPr>
    </w:p>
    <w:p w:rsidR="00F76332" w:rsidRDefault="00F76332">
      <w:pPr>
        <w:pStyle w:val="BodyText"/>
        <w:spacing w:before="1"/>
        <w:rPr>
          <w:sz w:val="20"/>
        </w:rPr>
      </w:pPr>
    </w:p>
    <w:p w:rsidR="00F76332" w:rsidRDefault="00AB3EA9">
      <w:pPr>
        <w:pStyle w:val="BodyText"/>
        <w:spacing w:before="1"/>
        <w:ind w:left="504" w:right="6194"/>
        <w:jc w:val="both"/>
      </w:pPr>
      <w:r>
        <w:t>Worked with manager to develop annual expense plan</w:t>
      </w:r>
    </w:p>
    <w:p w:rsidR="00F76332" w:rsidRDefault="00F76332">
      <w:pPr>
        <w:pStyle w:val="BodyText"/>
        <w:spacing w:before="4"/>
        <w:rPr>
          <w:sz w:val="23"/>
        </w:rPr>
      </w:pPr>
    </w:p>
    <w:p w:rsidR="00F76332" w:rsidRDefault="00AB3EA9">
      <w:pPr>
        <w:pStyle w:val="BodyText"/>
        <w:spacing w:line="254" w:lineRule="auto"/>
        <w:ind w:left="504" w:right="6175"/>
      </w:pPr>
      <w:r>
        <w:pict>
          <v:shape id="_x0000_s1037" style="position:absolute;left:0;text-align:left;margin-left:307.35pt;margin-top:-49.25pt;width:6.9pt;height:135.8pt;z-index:15743488;mso-position-horizontal-relative:page" coordorigin="6147,-985" coordsize="138,2716" path="m6285,-985r-138,l6147,-965r119,l6266,1709r-119,l6147,1731r138,l6285,1709r,-2674l6285,-985xe" fillcolor="#2a343c" stroked="f">
            <v:path arrowok="t"/>
            <w10:wrap anchorx="page"/>
          </v:shape>
        </w:pict>
      </w:r>
      <w:r>
        <w:pict>
          <v:rect id="_x0000_s1036" style="position:absolute;left:0;text-align:left;margin-left:183.3pt;margin-top:-35.2pt;width:3.9pt;height:.95pt;z-index:15744000;mso-position-horizontal-relative:page" fillcolor="#2a343c" stroked="f">
            <w10:wrap anchorx="page"/>
          </v:rect>
        </w:pict>
      </w:r>
      <w:r>
        <w:pict>
          <v:rect id="_x0000_s1035" style="position:absolute;left:0;text-align:left;margin-left:183.3pt;margin-top:3.95pt;width:3.9pt;height:.95pt;z-index:15744512;mso-position-horizontal-relative:page" fillcolor="#2a343c" stroked="f">
            <w10:wrap anchorx="page"/>
          </v:rect>
        </w:pict>
      </w:r>
      <w:r>
        <w:t>Listen to customer complaints to address &amp; resolve their issues</w:t>
      </w:r>
    </w:p>
    <w:p w:rsidR="00F76332" w:rsidRDefault="00AB3EA9">
      <w:pPr>
        <w:pStyle w:val="BodyText"/>
        <w:spacing w:before="61" w:line="256" w:lineRule="auto"/>
        <w:ind w:left="504" w:right="5926"/>
      </w:pPr>
      <w:r>
        <w:pict>
          <v:rect id="_x0000_s1034" style="position:absolute;left:0;text-align:left;margin-left:183.3pt;margin-top:7.05pt;width:3.9pt;height:.95pt;z-index:15745024;mso-position-horizontal-relative:page" fillcolor="#2a343c" stroked="f">
            <w10:wrap anchorx="page"/>
          </v:rect>
        </w:pict>
      </w:r>
      <w:r>
        <w:t>Identifying risk, compliance issues, weaknesses and</w:t>
      </w:r>
    </w:p>
    <w:p w:rsidR="00F76332" w:rsidRDefault="00AB3EA9">
      <w:pPr>
        <w:pStyle w:val="BodyText"/>
        <w:ind w:left="504"/>
      </w:pPr>
      <w:proofErr w:type="gramStart"/>
      <w:r>
        <w:rPr>
          <w:w w:val="105"/>
        </w:rPr>
        <w:t>ineﬃciencies</w:t>
      </w:r>
      <w:proofErr w:type="gramEnd"/>
    </w:p>
    <w:p w:rsidR="00F76332" w:rsidRDefault="00AB3EA9">
      <w:pPr>
        <w:pStyle w:val="BodyText"/>
        <w:spacing w:before="68"/>
        <w:ind w:left="504"/>
      </w:pPr>
      <w:r>
        <w:pict>
          <v:rect id="_x0000_s1033" style="position:absolute;left:0;text-align:left;margin-left:183.3pt;margin-top:7.4pt;width:3.9pt;height:.95pt;z-index:15745536;mso-position-horizontal-relative:page" fillcolor="#2a343c" stroked="f">
            <w10:wrap anchorx="page"/>
          </v:rect>
        </w:pict>
      </w:r>
      <w:r>
        <w:t xml:space="preserve">Financial </w:t>
      </w:r>
      <w:r>
        <w:t>Statement Analysis</w:t>
      </w:r>
    </w:p>
    <w:p w:rsidR="00F76332" w:rsidRDefault="00F76332">
      <w:pPr>
        <w:sectPr w:rsidR="00F76332">
          <w:type w:val="continuous"/>
          <w:pgSz w:w="11900" w:h="16850"/>
          <w:pgMar w:top="340" w:right="0" w:bottom="280" w:left="140" w:header="720" w:footer="720" w:gutter="0"/>
          <w:cols w:num="2" w:space="720" w:equalWidth="0">
            <w:col w:w="3162" w:space="40"/>
            <w:col w:w="8558"/>
          </w:cols>
        </w:sectPr>
      </w:pPr>
    </w:p>
    <w:p w:rsidR="00F76332" w:rsidRDefault="00AB3EA9">
      <w:pPr>
        <w:pStyle w:val="Heading2"/>
        <w:spacing w:before="81"/>
        <w:ind w:left="505"/>
      </w:pPr>
      <w:r>
        <w:lastRenderedPageBreak/>
        <w:pict>
          <v:group id="_x0000_s1027" style="position:absolute;left:0;text-align:left;margin-left:14.2pt;margin-top:3.85pt;width:6.85pt;height:218.1pt;z-index:15746560;mso-position-horizontal-relative:page" coordorigin="284,77" coordsize="137,4362">
            <v:rect id="_x0000_s1032" style="position:absolute;left:345;top:104;width:13;height:2626" fillcolor="#2a343c" stroked="f"/>
            <v:shape id="_x0000_s1031" type="#_x0000_t75" style="position:absolute;left:284;top:77;width:137;height:142">
              <v:imagedata r:id="rId12" o:title=""/>
            </v:shape>
            <v:rect id="_x0000_s1030" style="position:absolute;left:345;top:2729;width:13;height:1595" fillcolor="#2a343c" stroked="f"/>
            <v:shape id="_x0000_s1029" type="#_x0000_t75" style="position:absolute;left:284;top:2703;width:137;height:142">
              <v:imagedata r:id="rId12" o:title=""/>
            </v:shape>
            <v:shape id="_x0000_s1028" type="#_x0000_t75" style="position:absolute;left:284;top:4298;width:137;height:141">
              <v:imagedata r:id="rId13" o:title=""/>
            </v:shape>
            <w10:wrap anchorx="page"/>
          </v:group>
        </w:pict>
      </w:r>
      <w:r>
        <w:t>Intern</w:t>
      </w:r>
    </w:p>
    <w:p w:rsidR="00F76332" w:rsidRDefault="00AB3EA9">
      <w:pPr>
        <w:pStyle w:val="Heading3"/>
        <w:spacing w:before="56"/>
        <w:ind w:left="505"/>
      </w:pPr>
      <w:r>
        <w:t>Summit S Bank</w:t>
      </w:r>
    </w:p>
    <w:p w:rsidR="00F76332" w:rsidRDefault="00AB3EA9">
      <w:pPr>
        <w:spacing w:before="57"/>
        <w:ind w:left="520"/>
        <w:rPr>
          <w:i/>
          <w:sz w:val="14"/>
        </w:rPr>
      </w:pPr>
      <w:r>
        <w:rPr>
          <w:i/>
          <w:color w:val="92D050"/>
          <w:sz w:val="14"/>
        </w:rPr>
        <w:t>06/2017 - 07/2017</w:t>
      </w:r>
    </w:p>
    <w:p w:rsidR="00F76332" w:rsidRDefault="00AB3EA9">
      <w:pPr>
        <w:spacing w:before="58"/>
        <w:ind w:left="846"/>
        <w:rPr>
          <w:i/>
          <w:sz w:val="14"/>
        </w:rPr>
      </w:pPr>
      <w:r>
        <w:pict>
          <v:shape id="_x0000_s1026" style="position:absolute;left:0;text-align:left;margin-left:31.5pt;margin-top:8.25pt;width:13.65pt;height:143.5pt;z-index:15747072;mso-position-horizontal-relative:page" coordorigin="630,165" coordsize="273,2870" o:spt="100" adj="0,,0" path="m810,165r-180,l630,185r,2828l630,3035r180,l810,3013r-155,l655,185r155,l810,165xm888,1442r-78,l810,1461r78,l888,1442xm888,398r-78,l810,417r78,l888,398xm903,2179r-78,l825,2198r78,l903,2179xe" fillcolor="#2a343c" stroked="f">
            <v:stroke joinstyle="round"/>
            <v:formulas/>
            <v:path arrowok="t" o:connecttype="segments"/>
            <w10:wrap anchorx="page"/>
          </v:shape>
        </w:pict>
      </w:r>
      <w:r>
        <w:rPr>
          <w:i/>
          <w:color w:val="2B343C"/>
          <w:sz w:val="14"/>
        </w:rPr>
        <w:t>Tasks</w:t>
      </w:r>
    </w:p>
    <w:p w:rsidR="00F76332" w:rsidRDefault="00AB3EA9">
      <w:pPr>
        <w:pStyle w:val="BodyText"/>
        <w:spacing w:before="58" w:line="256" w:lineRule="auto"/>
        <w:ind w:left="851" w:right="8728"/>
      </w:pPr>
      <w:r>
        <w:t>Discussing the financial requirements of clients and providing financial advice to clients.</w:t>
      </w:r>
    </w:p>
    <w:p w:rsidR="00F76332" w:rsidRDefault="00F76332">
      <w:pPr>
        <w:pStyle w:val="BodyText"/>
        <w:spacing w:before="8"/>
        <w:rPr>
          <w:sz w:val="26"/>
        </w:rPr>
      </w:pPr>
    </w:p>
    <w:p w:rsidR="00F76332" w:rsidRDefault="00AB3EA9">
      <w:pPr>
        <w:pStyle w:val="BodyText"/>
        <w:spacing w:line="254" w:lineRule="auto"/>
        <w:ind w:left="851" w:right="8906"/>
      </w:pPr>
      <w:proofErr w:type="gramStart"/>
      <w:r>
        <w:t>Processing payments and withdrawals.</w:t>
      </w:r>
      <w:proofErr w:type="gramEnd"/>
    </w:p>
    <w:p w:rsidR="00F76332" w:rsidRDefault="00F76332">
      <w:pPr>
        <w:pStyle w:val="BodyText"/>
        <w:rPr>
          <w:sz w:val="18"/>
        </w:rPr>
      </w:pPr>
    </w:p>
    <w:p w:rsidR="00F76332" w:rsidRDefault="00AB3EA9">
      <w:pPr>
        <w:pStyle w:val="BodyText"/>
        <w:spacing w:before="106" w:line="254" w:lineRule="auto"/>
        <w:ind w:left="851" w:right="8835"/>
      </w:pPr>
      <w:r>
        <w:t>Authorizing and evaluating overdrafts and loans</w:t>
      </w:r>
    </w:p>
    <w:sectPr w:rsidR="00F76332">
      <w:pgSz w:w="11900" w:h="16850"/>
      <w:pgMar w:top="300" w:right="0" w:bottom="280" w:left="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76332"/>
    <w:rsid w:val="0022584D"/>
    <w:rsid w:val="0033351D"/>
    <w:rsid w:val="005357E6"/>
    <w:rsid w:val="00AB3EA9"/>
    <w:rsid w:val="00D65DC7"/>
    <w:rsid w:val="00F7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11"/>
      <w:outlineLvl w:val="0"/>
    </w:pPr>
    <w:rPr>
      <w:b/>
      <w:bCs/>
      <w:sz w:val="28"/>
      <w:szCs w:val="28"/>
      <w:u w:val="single" w:color="000000"/>
    </w:rPr>
  </w:style>
  <w:style w:type="paragraph" w:styleId="Heading2">
    <w:name w:val="heading 2"/>
    <w:basedOn w:val="Normal"/>
    <w:uiPriority w:val="1"/>
    <w:qFormat/>
    <w:pPr>
      <w:ind w:left="534"/>
      <w:outlineLvl w:val="1"/>
    </w:pPr>
    <w:rPr>
      <w:b/>
      <w:bCs/>
    </w:rPr>
  </w:style>
  <w:style w:type="paragraph" w:styleId="Heading3">
    <w:name w:val="heading 3"/>
    <w:basedOn w:val="Normal"/>
    <w:uiPriority w:val="1"/>
    <w:qFormat/>
    <w:pPr>
      <w:spacing w:before="23"/>
      <w:ind w:left="534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6"/>
      <w:szCs w:val="16"/>
    </w:rPr>
  </w:style>
  <w:style w:type="paragraph" w:styleId="Title">
    <w:name w:val="Title"/>
    <w:basedOn w:val="Normal"/>
    <w:uiPriority w:val="1"/>
    <w:qFormat/>
    <w:pPr>
      <w:spacing w:before="75"/>
      <w:ind w:left="337"/>
    </w:pPr>
    <w:rPr>
      <w:sz w:val="46"/>
      <w:szCs w:val="4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335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51D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hyperlink" Target="mailto:bilal_naved@hotmail.co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inkedin.com/in/s-m-bilal-a3b1a175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461</Words>
  <Characters>2631</Characters>
  <Application>Microsoft Office Word</Application>
  <DocSecurity>0</DocSecurity>
  <Lines>21</Lines>
  <Paragraphs>6</Paragraphs>
  <ScaleCrop>false</ScaleCrop>
  <Company/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ahmed mazhar</cp:lastModifiedBy>
  <cp:revision>6</cp:revision>
  <dcterms:created xsi:type="dcterms:W3CDTF">2022-02-02T06:15:00Z</dcterms:created>
  <dcterms:modified xsi:type="dcterms:W3CDTF">2022-02-02T06:21:00Z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2022-02-02T00:00:00Z</vt:filetime>
  </property>
</Properties>
</file>