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31A" w:rsidRPr="00061926" w:rsidRDefault="00797FC8" w:rsidP="00666AA8">
      <w:pPr>
        <w:spacing w:after="0" w:line="240" w:lineRule="auto"/>
        <w:jc w:val="center"/>
        <w:rPr>
          <w:rFonts w:ascii="Calibri" w:eastAsia="Calibri" w:hAnsi="Calibri" w:cs="Calibri"/>
          <w:b/>
          <w:sz w:val="28"/>
        </w:rPr>
      </w:pPr>
      <w:r w:rsidRPr="00061926">
        <w:rPr>
          <w:rFonts w:ascii="Calibri" w:eastAsia="Calibri" w:hAnsi="Calibri" w:cs="Calibri"/>
          <w:b/>
          <w:sz w:val="28"/>
        </w:rPr>
        <w:t xml:space="preserve">Muhammad </w:t>
      </w:r>
      <w:r w:rsidR="004A609E" w:rsidRPr="00061926">
        <w:rPr>
          <w:rFonts w:ascii="Calibri" w:eastAsia="Calibri" w:hAnsi="Calibri" w:cs="Calibri"/>
          <w:b/>
          <w:sz w:val="28"/>
        </w:rPr>
        <w:t>Faizan</w:t>
      </w:r>
      <w:r w:rsidRPr="00061926">
        <w:rPr>
          <w:rFonts w:ascii="Calibri" w:eastAsia="Calibri" w:hAnsi="Calibri" w:cs="Calibri"/>
          <w:b/>
          <w:sz w:val="28"/>
        </w:rPr>
        <w:t xml:space="preserve"> Siddiqui</w:t>
      </w:r>
    </w:p>
    <w:p w:rsidR="0092731A" w:rsidRDefault="0092731A">
      <w:pPr>
        <w:spacing w:after="0" w:line="240" w:lineRule="auto"/>
        <w:rPr>
          <w:rFonts w:ascii="Calibri" w:eastAsia="Calibri" w:hAnsi="Calibri" w:cs="Calibri"/>
          <w:b/>
          <w:sz w:val="8"/>
        </w:rPr>
      </w:pPr>
    </w:p>
    <w:p w:rsidR="0092731A" w:rsidRDefault="00797FC8">
      <w:pPr>
        <w:tabs>
          <w:tab w:val="left" w:pos="4320"/>
          <w:tab w:val="left" w:pos="8640"/>
        </w:tabs>
        <w:spacing w:after="240" w:line="240" w:lineRule="auto"/>
        <w:jc w:val="center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</w:rPr>
        <w:t>Flat#</w:t>
      </w:r>
      <w:r w:rsidR="007116FE">
        <w:rPr>
          <w:rFonts w:ascii="Calibri" w:eastAsia="Calibri" w:hAnsi="Calibri" w:cs="Calibri"/>
        </w:rPr>
        <w:t>A-55</w:t>
      </w:r>
      <w:r>
        <w:rPr>
          <w:rFonts w:ascii="Calibri" w:eastAsia="Calibri" w:hAnsi="Calibri" w:cs="Calibri"/>
        </w:rPr>
        <w:t xml:space="preserve"> </w:t>
      </w:r>
      <w:r w:rsidR="007116FE">
        <w:rPr>
          <w:rFonts w:ascii="Calibri" w:eastAsia="Calibri" w:hAnsi="Calibri" w:cs="Calibri"/>
        </w:rPr>
        <w:t>Sunny pride, Gul</w:t>
      </w:r>
      <w:r w:rsidR="000D2935">
        <w:rPr>
          <w:rFonts w:ascii="Calibri" w:eastAsia="Calibri" w:hAnsi="Calibri" w:cs="Calibri"/>
        </w:rPr>
        <w:t>istan-e-Johar</w:t>
      </w:r>
      <w:bookmarkStart w:id="0" w:name="_GoBack"/>
      <w:bookmarkEnd w:id="0"/>
      <w:r>
        <w:rPr>
          <w:rFonts w:ascii="Calibri" w:eastAsia="Calibri" w:hAnsi="Calibri" w:cs="Calibri"/>
        </w:rPr>
        <w:t xml:space="preserve"> </w:t>
      </w:r>
      <w:r w:rsidR="007116FE">
        <w:rPr>
          <w:rFonts w:ascii="Calibri" w:eastAsia="Calibri" w:hAnsi="Calibri" w:cs="Calibri"/>
        </w:rPr>
        <w:t>B</w:t>
      </w:r>
      <w:r>
        <w:rPr>
          <w:rFonts w:ascii="Calibri" w:eastAsia="Calibri" w:hAnsi="Calibri" w:cs="Calibri"/>
        </w:rPr>
        <w:t xml:space="preserve">lock </w:t>
      </w:r>
      <w:r w:rsidR="007116FE">
        <w:rPr>
          <w:rFonts w:ascii="Calibri" w:eastAsia="Calibri" w:hAnsi="Calibri" w:cs="Calibri"/>
        </w:rPr>
        <w:t>20</w:t>
      </w:r>
      <w:r>
        <w:rPr>
          <w:rFonts w:ascii="Calibri" w:eastAsia="Calibri" w:hAnsi="Calibri" w:cs="Calibri"/>
        </w:rPr>
        <w:t xml:space="preserve"> Karachi</w:t>
      </w:r>
      <w:r>
        <w:rPr>
          <w:rFonts w:ascii="Calibri" w:eastAsia="Calibri" w:hAnsi="Calibri" w:cs="Calibri"/>
        </w:rPr>
        <w:br/>
        <w:t xml:space="preserve">   Cell #: 0343-2564636</w:t>
      </w:r>
      <w:r>
        <w:rPr>
          <w:rFonts w:ascii="Calibri" w:eastAsia="Calibri" w:hAnsi="Calibri" w:cs="Calibri"/>
        </w:rPr>
        <w:br/>
        <w:t xml:space="preserve">        Email: mohammadfaizan286@gmail.com</w:t>
      </w:r>
    </w:p>
    <w:p w:rsidR="0092731A" w:rsidRDefault="0092731A">
      <w:pPr>
        <w:tabs>
          <w:tab w:val="left" w:pos="4320"/>
          <w:tab w:val="left" w:pos="8640"/>
        </w:tabs>
        <w:spacing w:after="0" w:line="240" w:lineRule="auto"/>
        <w:ind w:firstLine="360"/>
        <w:rPr>
          <w:rFonts w:ascii="Calibri" w:eastAsia="Calibri" w:hAnsi="Calibri" w:cs="Calibri"/>
          <w:b/>
          <w:sz w:val="2"/>
        </w:rPr>
      </w:pPr>
    </w:p>
    <w:p w:rsidR="0092731A" w:rsidRDefault="0092731A">
      <w:pPr>
        <w:tabs>
          <w:tab w:val="left" w:pos="4320"/>
          <w:tab w:val="left" w:pos="8640"/>
        </w:tabs>
        <w:spacing w:after="0" w:line="240" w:lineRule="auto"/>
        <w:rPr>
          <w:rFonts w:ascii="Calibri" w:eastAsia="Calibri" w:hAnsi="Calibri" w:cs="Calibri"/>
          <w:b/>
          <w:sz w:val="2"/>
        </w:rPr>
      </w:pPr>
    </w:p>
    <w:p w:rsidR="0092731A" w:rsidRPr="00061926" w:rsidRDefault="00797FC8">
      <w:pPr>
        <w:keepNext/>
        <w:spacing w:after="0" w:line="360" w:lineRule="auto"/>
        <w:rPr>
          <w:rFonts w:ascii="Calibri" w:eastAsia="Calibri" w:hAnsi="Calibri" w:cs="Calibri"/>
          <w:b/>
          <w:sz w:val="21"/>
          <w:szCs w:val="21"/>
        </w:rPr>
      </w:pPr>
      <w:r w:rsidRPr="00061926">
        <w:rPr>
          <w:rFonts w:ascii="Calibri" w:eastAsia="Calibri" w:hAnsi="Calibri" w:cs="Calibri"/>
          <w:b/>
          <w:sz w:val="21"/>
          <w:szCs w:val="21"/>
        </w:rPr>
        <w:t>OBJECTIVE</w:t>
      </w:r>
    </w:p>
    <w:p w:rsidR="0092731A" w:rsidRPr="00061926" w:rsidRDefault="007116FE" w:rsidP="00B2624E">
      <w:pPr>
        <w:rPr>
          <w:rFonts w:ascii="Calibri" w:eastAsia="Calibri" w:hAnsi="Calibri" w:cs="Calibri"/>
        </w:rPr>
      </w:pPr>
      <w:r w:rsidRPr="00061926">
        <w:rPr>
          <w:shd w:val="clear" w:color="auto" w:fill="FFFFFF"/>
        </w:rPr>
        <w:t xml:space="preserve">Experienced Lead Manager with a demonstrated history of working in the outsourcing/offshoring industry. Skilled in logistics, Customer services, Teamwork, People Management, </w:t>
      </w:r>
      <w:r w:rsidR="006C6512">
        <w:rPr>
          <w:shd w:val="clear" w:color="auto" w:fill="FFFFFF"/>
        </w:rPr>
        <w:t xml:space="preserve">and </w:t>
      </w:r>
      <w:r w:rsidRPr="00061926">
        <w:rPr>
          <w:shd w:val="clear" w:color="auto" w:fill="FFFFFF"/>
        </w:rPr>
        <w:t>Customer Experience. Computer Literacy, Marketing Strategy, Customer Relationship Management (CRM), KPI Reports, and Food Safety. Strong support professional who graduated from Karachi University.</w:t>
      </w:r>
      <w:r w:rsidRPr="00061926">
        <w:rPr>
          <w:rFonts w:ascii="Calibri" w:eastAsia="Calibri" w:hAnsi="Calibri" w:cs="Calibri"/>
        </w:rPr>
        <w:br/>
      </w:r>
    </w:p>
    <w:p w:rsidR="00061926" w:rsidRPr="00061926" w:rsidRDefault="006C6512" w:rsidP="00061926">
      <w:pPr>
        <w:pStyle w:val="NoSpacing"/>
        <w:rPr>
          <w:rFonts w:ascii="Calibri" w:eastAsia="Calibri" w:hAnsi="Calibri" w:cs="Calibri"/>
          <w:b/>
          <w:sz w:val="21"/>
          <w:szCs w:val="21"/>
        </w:rPr>
      </w:pPr>
      <w:r>
        <w:rPr>
          <w:rFonts w:ascii="Calibri" w:eastAsia="Calibri" w:hAnsi="Calibri" w:cs="Calibri"/>
          <w:b/>
          <w:sz w:val="21"/>
          <w:szCs w:val="21"/>
        </w:rPr>
        <w:t>EMPLOYMENT</w:t>
      </w:r>
      <w:r w:rsidR="00061926" w:rsidRPr="00061926">
        <w:rPr>
          <w:rFonts w:ascii="Calibri" w:eastAsia="Calibri" w:hAnsi="Calibri" w:cs="Calibri"/>
          <w:b/>
          <w:sz w:val="21"/>
          <w:szCs w:val="21"/>
        </w:rPr>
        <w:t xml:space="preserve"> DETAILS: </w:t>
      </w:r>
      <w:r w:rsidR="000C2CBB" w:rsidRPr="00061926">
        <w:rPr>
          <w:rFonts w:ascii="Calibri" w:eastAsia="Calibri" w:hAnsi="Calibri" w:cs="Calibri"/>
          <w:sz w:val="21"/>
          <w:szCs w:val="21"/>
        </w:rPr>
        <w:br/>
      </w:r>
    </w:p>
    <w:tbl>
      <w:tblPr>
        <w:tblStyle w:val="TableGrid"/>
        <w:tblW w:w="96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915"/>
        <w:gridCol w:w="3688"/>
      </w:tblGrid>
      <w:tr w:rsidR="00996416" w:rsidTr="00811347">
        <w:trPr>
          <w:trHeight w:val="152"/>
        </w:trPr>
        <w:tc>
          <w:tcPr>
            <w:tcW w:w="0" w:type="auto"/>
            <w:shd w:val="clear" w:color="auto" w:fill="D9D9D9" w:themeFill="background1" w:themeFillShade="D9"/>
          </w:tcPr>
          <w:p w:rsidR="00811347" w:rsidRPr="009C11DD" w:rsidRDefault="00061926" w:rsidP="00811347">
            <w:pPr>
              <w:rPr>
                <w:b/>
              </w:rPr>
            </w:pPr>
            <w:proofErr w:type="spellStart"/>
            <w:r w:rsidRPr="00CD55C9">
              <w:rPr>
                <w:b/>
              </w:rPr>
              <w:t>Snoonu</w:t>
            </w:r>
            <w:proofErr w:type="spellEnd"/>
            <w:r w:rsidRPr="00CD55C9">
              <w:rPr>
                <w:b/>
              </w:rPr>
              <w:t xml:space="preserve"> </w:t>
            </w:r>
          </w:p>
          <w:p w:rsidR="00061926" w:rsidRPr="00C37EBC" w:rsidRDefault="00061926" w:rsidP="00080A3D">
            <w:r w:rsidRPr="009C11DD">
              <w:rPr>
                <w:b/>
              </w:rPr>
              <w:t>Job Title:</w:t>
            </w:r>
            <w:r>
              <w:t xml:space="preserve"> </w:t>
            </w:r>
            <w:r w:rsidR="00996416">
              <w:t>Lead Supervisor in Rider Operations</w:t>
            </w:r>
            <w:r>
              <w:t xml:space="preserve"> </w:t>
            </w:r>
            <w:r w:rsidR="00996416">
              <w:t>Department</w:t>
            </w:r>
            <w:r w:rsidR="00996416">
              <w:br/>
            </w:r>
            <w:r>
              <w:t xml:space="preserve">(QTR </w:t>
            </w:r>
            <w:r w:rsidRPr="00507D8A">
              <w:t>&amp;</w:t>
            </w:r>
            <w:r>
              <w:t xml:space="preserve"> PK) 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061926" w:rsidRDefault="00061926" w:rsidP="00080A3D">
            <w:pPr>
              <w:rPr>
                <w:b/>
              </w:rPr>
            </w:pPr>
            <w:r>
              <w:rPr>
                <w:b/>
              </w:rPr>
              <w:t xml:space="preserve">                 </w:t>
            </w:r>
            <w:r w:rsidR="006C6512">
              <w:rPr>
                <w:b/>
              </w:rPr>
              <w:t>November</w:t>
            </w:r>
            <w:r w:rsidR="00811347">
              <w:rPr>
                <w:b/>
              </w:rPr>
              <w:t xml:space="preserve"> 2021</w:t>
            </w:r>
            <w:r>
              <w:rPr>
                <w:b/>
              </w:rPr>
              <w:t xml:space="preserve"> - Present</w:t>
            </w:r>
          </w:p>
        </w:tc>
      </w:tr>
    </w:tbl>
    <w:p w:rsidR="00ED367E" w:rsidRPr="00061926" w:rsidRDefault="00ED367E" w:rsidP="00061926">
      <w:pPr>
        <w:pStyle w:val="NoSpacing"/>
        <w:rPr>
          <w:rFonts w:ascii="Calibri" w:eastAsia="Calibri" w:hAnsi="Calibri" w:cs="Calibri"/>
          <w:b/>
          <w:sz w:val="21"/>
          <w:szCs w:val="21"/>
        </w:rPr>
      </w:pPr>
    </w:p>
    <w:p w:rsidR="000A73AB" w:rsidRPr="009F798F" w:rsidRDefault="009F798F" w:rsidP="009F798F">
      <w:pPr>
        <w:keepNext/>
        <w:tabs>
          <w:tab w:val="left" w:pos="6840"/>
        </w:tabs>
        <w:spacing w:after="0" w:line="360" w:lineRule="auto"/>
        <w:rPr>
          <w:rFonts w:ascii="Calibri" w:eastAsia="Calibri" w:hAnsi="Calibri" w:cs="Calibri"/>
          <w:b/>
        </w:rPr>
      </w:pPr>
      <w:r w:rsidRPr="000C2CBB">
        <w:rPr>
          <w:rFonts w:ascii="Calibri" w:eastAsia="Calibri" w:hAnsi="Calibri" w:cs="Calibri"/>
        </w:rPr>
        <w:t>• Work on creating and enhancing rider support SOPs for rider contact focus, guaranteeing that they are reasonable and compelling in settling ride issues.</w:t>
      </w:r>
      <w:r w:rsidRPr="000C2CBB">
        <w:rPr>
          <w:rFonts w:ascii="Calibri" w:eastAsia="Calibri" w:hAnsi="Calibri" w:cs="Calibri"/>
        </w:rPr>
        <w:br/>
        <w:t>• Intently administer BPO tasks, assessing cycles and making enhancements any place required.</w:t>
      </w:r>
      <w:r w:rsidRPr="000C2CBB">
        <w:rPr>
          <w:rFonts w:ascii="Calibri" w:eastAsia="Calibri" w:hAnsi="Calibri" w:cs="Calibri"/>
        </w:rPr>
        <w:br/>
        <w:t>• Work on quality control at the rider contract focus, guaranteeing that SOPs are being followed precisely and riders get the best experience when connecting for help.</w:t>
      </w:r>
      <w:r w:rsidRPr="000C2CBB">
        <w:rPr>
          <w:rFonts w:ascii="Calibri" w:eastAsia="Calibri" w:hAnsi="Calibri" w:cs="Calibri"/>
        </w:rPr>
        <w:br/>
        <w:t>• Guaranteeing that riders are reacted to on time without thinking twice about the nature of the reaction.</w:t>
      </w:r>
      <w:r w:rsidRPr="000C2CBB">
        <w:rPr>
          <w:rFonts w:ascii="Calibri" w:eastAsia="Calibri" w:hAnsi="Calibri" w:cs="Calibri"/>
        </w:rPr>
        <w:br/>
        <w:t xml:space="preserve">• Work intimately with all partners, inside </w:t>
      </w:r>
      <w:r w:rsidR="008116D2">
        <w:rPr>
          <w:rFonts w:ascii="Calibri" w:eastAsia="Calibri" w:hAnsi="Calibri" w:cs="Calibri"/>
        </w:rPr>
        <w:t>coordination</w:t>
      </w:r>
      <w:r w:rsidRPr="000C2CBB">
        <w:rPr>
          <w:rFonts w:ascii="Calibri" w:eastAsia="Calibri" w:hAnsi="Calibri" w:cs="Calibri"/>
        </w:rPr>
        <w:t xml:space="preserve"> groups, just as in different divisions, to determine rider issues, and be voice of the rider.</w:t>
      </w:r>
      <w:r w:rsidRPr="000C2CBB">
        <w:rPr>
          <w:rFonts w:ascii="Calibri" w:eastAsia="Calibri" w:hAnsi="Calibri" w:cs="Calibri"/>
        </w:rPr>
        <w:br/>
        <w:t>• Obviously screen predominant issue types and work on arrangements that outcome in riders not connecting in any case, successfully diminishing episode rates.</w:t>
      </w:r>
      <w:r w:rsidRPr="000C2CBB">
        <w:rPr>
          <w:rFonts w:ascii="Calibri" w:eastAsia="Calibri" w:hAnsi="Calibri" w:cs="Calibri"/>
        </w:rPr>
        <w:br/>
        <w:t>• Audit specialist execution to work on the RSAT of riders connecting for help.</w:t>
      </w:r>
      <w:r w:rsidRPr="000C2CBB">
        <w:rPr>
          <w:rFonts w:ascii="Calibri" w:eastAsia="Calibri" w:hAnsi="Calibri" w:cs="Calibri"/>
        </w:rPr>
        <w:br/>
        <w:t>• Work with key partners to streamline rider support cost at every possible opportunity.</w:t>
      </w:r>
      <w:r w:rsidRPr="000C2CBB">
        <w:rPr>
          <w:rFonts w:ascii="Calibri" w:eastAsia="Calibri" w:hAnsi="Calibri" w:cs="Calibri"/>
        </w:rPr>
        <w:br/>
        <w:t>• Recognize spaces of rider discontent and work on fixing them prompting an improvement in rider maintenance and re-commitment on the stage.</w:t>
      </w:r>
      <w:r w:rsidRPr="000C2CBB">
        <w:rPr>
          <w:rFonts w:ascii="Calibri" w:eastAsia="Calibri" w:hAnsi="Calibri" w:cs="Calibri"/>
        </w:rPr>
        <w:br/>
        <w:t>• Deal with all correspondence with riders on the stage.</w:t>
      </w:r>
      <w:r w:rsidRPr="000C2CBB">
        <w:rPr>
          <w:rFonts w:ascii="Calibri" w:eastAsia="Calibri" w:hAnsi="Calibri" w:cs="Calibri"/>
        </w:rPr>
        <w:br/>
        <w:t>• Setting efforts to diminish rider agitate on the stage and furthermore work on re-commitment.</w:t>
      </w:r>
      <w:r w:rsidRPr="000C2CBB">
        <w:rPr>
          <w:rFonts w:ascii="Calibri" w:eastAsia="Calibri" w:hAnsi="Calibri" w:cs="Calibri"/>
        </w:rPr>
        <w:br/>
      </w:r>
      <w:r w:rsidR="00061926" w:rsidRPr="00185B8F">
        <w:lastRenderedPageBreak/>
        <w:br/>
      </w:r>
    </w:p>
    <w:tbl>
      <w:tblPr>
        <w:tblStyle w:val="TableGrid"/>
        <w:tblpPr w:leftFromText="180" w:rightFromText="180" w:vertAnchor="text" w:horzAnchor="margin" w:tblpY="5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6428"/>
        <w:gridCol w:w="2932"/>
      </w:tblGrid>
      <w:tr w:rsidR="000A73AB" w:rsidTr="000A73AB">
        <w:trPr>
          <w:trHeight w:val="65"/>
        </w:trPr>
        <w:tc>
          <w:tcPr>
            <w:tcW w:w="3434" w:type="pct"/>
            <w:shd w:val="clear" w:color="auto" w:fill="D9D9D9" w:themeFill="background1" w:themeFillShade="D9"/>
          </w:tcPr>
          <w:p w:rsidR="000A73AB" w:rsidRPr="009C11DD" w:rsidRDefault="000A73AB" w:rsidP="000A73AB">
            <w:pPr>
              <w:rPr>
                <w:b/>
              </w:rPr>
            </w:pPr>
            <w:r>
              <w:rPr>
                <w:b/>
              </w:rPr>
              <w:t>ibex- TRG</w:t>
            </w:r>
          </w:p>
          <w:p w:rsidR="000A73AB" w:rsidRDefault="000A73AB" w:rsidP="000A73AB">
            <w:r w:rsidRPr="009C11DD">
              <w:rPr>
                <w:b/>
              </w:rPr>
              <w:t xml:space="preserve">Job </w:t>
            </w:r>
            <w:r>
              <w:rPr>
                <w:b/>
              </w:rPr>
              <w:t>Roles:</w:t>
            </w:r>
            <w:r>
              <w:t xml:space="preserve"> </w:t>
            </w:r>
            <w:r>
              <w:br/>
            </w:r>
          </w:p>
          <w:p w:rsidR="000A73AB" w:rsidRDefault="000A73AB" w:rsidP="000A73AB">
            <w:pPr>
              <w:pStyle w:val="ListParagraph"/>
              <w:numPr>
                <w:ilvl w:val="0"/>
                <w:numId w:val="16"/>
              </w:numPr>
            </w:pPr>
            <w:r>
              <w:t>Sr. Supervisor Operation’s (</w:t>
            </w:r>
            <w:proofErr w:type="spellStart"/>
            <w:r>
              <w:t>Swvl</w:t>
            </w:r>
            <w:proofErr w:type="spellEnd"/>
            <w:r>
              <w:t xml:space="preserve">) </w:t>
            </w:r>
          </w:p>
          <w:p w:rsidR="000A73AB" w:rsidRPr="00B2624E" w:rsidRDefault="000A73AB" w:rsidP="000A73AB">
            <w:pPr>
              <w:pStyle w:val="ListParagraph"/>
              <w:numPr>
                <w:ilvl w:val="0"/>
                <w:numId w:val="16"/>
              </w:numPr>
            </w:pPr>
            <w:r w:rsidRPr="00B2624E">
              <w:t>Supervisor &amp; Team Manager Operations (</w:t>
            </w:r>
            <w:proofErr w:type="spellStart"/>
            <w:r w:rsidRPr="00B2624E">
              <w:t>Foodpanda</w:t>
            </w:r>
            <w:proofErr w:type="spellEnd"/>
            <w:r w:rsidRPr="00B2624E">
              <w:t xml:space="preserve"> </w:t>
            </w:r>
            <w:r>
              <w:t>A</w:t>
            </w:r>
            <w:r w:rsidR="00E758A3">
              <w:t xml:space="preserve">PAC </w:t>
            </w:r>
            <w:r>
              <w:t xml:space="preserve">&amp; PKRS) </w:t>
            </w:r>
          </w:p>
          <w:p w:rsidR="000A73AB" w:rsidRPr="00B2624E" w:rsidRDefault="000A73AB" w:rsidP="000A73AB">
            <w:pPr>
              <w:pStyle w:val="ListParagraph"/>
              <w:numPr>
                <w:ilvl w:val="0"/>
                <w:numId w:val="16"/>
              </w:numPr>
            </w:pPr>
            <w:r w:rsidRPr="00B2624E">
              <w:t>Team Lead (</w:t>
            </w:r>
            <w:proofErr w:type="spellStart"/>
            <w:r w:rsidRPr="00B2624E">
              <w:t>Careem</w:t>
            </w:r>
            <w:proofErr w:type="spellEnd"/>
            <w:r w:rsidRPr="00B2624E">
              <w:t xml:space="preserve"> NOW) </w:t>
            </w:r>
          </w:p>
          <w:p w:rsidR="000A73AB" w:rsidRPr="00B2624E" w:rsidRDefault="000A73AB" w:rsidP="000A73AB">
            <w:pPr>
              <w:pStyle w:val="ListParagraph"/>
              <w:numPr>
                <w:ilvl w:val="0"/>
                <w:numId w:val="16"/>
              </w:numPr>
            </w:pPr>
            <w:r w:rsidRPr="00B2624E">
              <w:t>Customer Support Executive (</w:t>
            </w:r>
            <w:proofErr w:type="spellStart"/>
            <w:r w:rsidRPr="00B2624E">
              <w:t>Careem</w:t>
            </w:r>
            <w:proofErr w:type="spellEnd"/>
            <w:r w:rsidRPr="00B2624E">
              <w:t xml:space="preserve"> &amp; </w:t>
            </w:r>
            <w:proofErr w:type="spellStart"/>
            <w:r w:rsidRPr="00B2624E">
              <w:t>Warid</w:t>
            </w:r>
            <w:proofErr w:type="spellEnd"/>
            <w:r w:rsidRPr="00B2624E">
              <w:t xml:space="preserve">) </w:t>
            </w:r>
          </w:p>
        </w:tc>
        <w:tc>
          <w:tcPr>
            <w:tcW w:w="1566" w:type="pct"/>
            <w:shd w:val="clear" w:color="auto" w:fill="D9D9D9" w:themeFill="background1" w:themeFillShade="D9"/>
          </w:tcPr>
          <w:p w:rsidR="000A73AB" w:rsidRDefault="000A73AB" w:rsidP="000A73AB">
            <w:pPr>
              <w:rPr>
                <w:b/>
              </w:rPr>
            </w:pPr>
            <w:r>
              <w:rPr>
                <w:b/>
              </w:rPr>
              <w:t xml:space="preserve">         </w:t>
            </w:r>
            <w:r w:rsidR="00BB2DA8">
              <w:rPr>
                <w:b/>
              </w:rPr>
              <w:t>July</w:t>
            </w:r>
            <w:r>
              <w:rPr>
                <w:b/>
              </w:rPr>
              <w:t xml:space="preserve">’ </w:t>
            </w:r>
            <w:r w:rsidR="00BB2DA8">
              <w:rPr>
                <w:b/>
              </w:rPr>
              <w:t>2016</w:t>
            </w:r>
            <w:r>
              <w:rPr>
                <w:b/>
              </w:rPr>
              <w:t xml:space="preserve"> – Nov’21</w:t>
            </w:r>
          </w:p>
        </w:tc>
      </w:tr>
      <w:tr w:rsidR="000A73AB" w:rsidTr="000A73AB">
        <w:trPr>
          <w:trHeight w:val="65"/>
        </w:trPr>
        <w:tc>
          <w:tcPr>
            <w:tcW w:w="3434" w:type="pct"/>
            <w:shd w:val="clear" w:color="auto" w:fill="D9D9D9" w:themeFill="background1" w:themeFillShade="D9"/>
          </w:tcPr>
          <w:p w:rsidR="000A73AB" w:rsidRPr="00C37EBC" w:rsidRDefault="000A73AB" w:rsidP="000A73AB"/>
        </w:tc>
        <w:tc>
          <w:tcPr>
            <w:tcW w:w="1566" w:type="pct"/>
            <w:shd w:val="clear" w:color="auto" w:fill="D9D9D9" w:themeFill="background1" w:themeFillShade="D9"/>
          </w:tcPr>
          <w:p w:rsidR="000A73AB" w:rsidRDefault="000A73AB" w:rsidP="000A73AB">
            <w:pPr>
              <w:rPr>
                <w:b/>
              </w:rPr>
            </w:pPr>
          </w:p>
        </w:tc>
      </w:tr>
      <w:tr w:rsidR="000A73AB" w:rsidTr="000A73AB">
        <w:trPr>
          <w:trHeight w:val="46"/>
        </w:trPr>
        <w:tc>
          <w:tcPr>
            <w:tcW w:w="3434" w:type="pct"/>
            <w:shd w:val="clear" w:color="auto" w:fill="D9D9D9" w:themeFill="background1" w:themeFillShade="D9"/>
          </w:tcPr>
          <w:p w:rsidR="000A73AB" w:rsidRPr="00C37EBC" w:rsidRDefault="000A73AB" w:rsidP="000A73AB"/>
        </w:tc>
        <w:tc>
          <w:tcPr>
            <w:tcW w:w="1566" w:type="pct"/>
            <w:shd w:val="clear" w:color="auto" w:fill="D9D9D9" w:themeFill="background1" w:themeFillShade="D9"/>
          </w:tcPr>
          <w:p w:rsidR="000A73AB" w:rsidRDefault="000A73AB" w:rsidP="000A73AB">
            <w:pPr>
              <w:rPr>
                <w:b/>
              </w:rPr>
            </w:pPr>
          </w:p>
        </w:tc>
      </w:tr>
    </w:tbl>
    <w:p w:rsidR="00061926" w:rsidRPr="001E7E53" w:rsidRDefault="00061926" w:rsidP="009F798F">
      <w:pPr>
        <w:keepNext/>
        <w:tabs>
          <w:tab w:val="left" w:pos="6840"/>
        </w:tabs>
        <w:spacing w:after="0" w:line="360" w:lineRule="auto"/>
        <w:rPr>
          <w:rFonts w:ascii="Calibri" w:eastAsia="Calibri" w:hAnsi="Calibri" w:cs="Calibri"/>
          <w:b/>
          <w:sz w:val="28"/>
          <w:szCs w:val="28"/>
        </w:rPr>
      </w:pPr>
    </w:p>
    <w:p w:rsidR="000A73AB" w:rsidRPr="000C2CBB" w:rsidRDefault="000A73AB" w:rsidP="000A73AB">
      <w:pPr>
        <w:spacing w:after="0" w:line="240" w:lineRule="auto"/>
        <w:rPr>
          <w:rFonts w:ascii="Calibri" w:eastAsia="Calibri" w:hAnsi="Calibri" w:cs="Calibri"/>
          <w:color w:val="000000"/>
        </w:rPr>
      </w:pPr>
      <w:proofErr w:type="spellStart"/>
      <w:r w:rsidRPr="001E7E53">
        <w:rPr>
          <w:rFonts w:ascii="Calibri" w:eastAsia="Calibri" w:hAnsi="Calibri" w:cs="Calibri"/>
          <w:b/>
          <w:sz w:val="28"/>
          <w:szCs w:val="28"/>
        </w:rPr>
        <w:t>Swvl</w:t>
      </w:r>
      <w:proofErr w:type="spellEnd"/>
      <w:r>
        <w:rPr>
          <w:rFonts w:ascii="Calibri" w:eastAsia="Calibri" w:hAnsi="Calibri" w:cs="Calibri"/>
          <w:b/>
        </w:rPr>
        <w:t xml:space="preserve"> </w:t>
      </w:r>
      <w:r w:rsidRPr="00832E39">
        <w:rPr>
          <w:rFonts w:ascii="Calibri" w:eastAsia="Calibri" w:hAnsi="Calibri" w:cs="Calibri"/>
          <w:b/>
        </w:rPr>
        <w:t>Sep 2021 – Nov</w:t>
      </w:r>
      <w:r w:rsidRPr="00832E39">
        <w:rPr>
          <w:b/>
          <w:noProof/>
        </w:rPr>
        <w:t xml:space="preserve"> 2021</w:t>
      </w:r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  <w:b/>
          <w:color w:val="000000"/>
        </w:rPr>
        <w:t xml:space="preserve"> </w:t>
      </w:r>
      <w:r w:rsidRPr="000C2CBB">
        <w:rPr>
          <w:rFonts w:ascii="Calibri" w:eastAsia="Calibri" w:hAnsi="Calibri" w:cs="Calibri"/>
          <w:color w:val="000000"/>
        </w:rPr>
        <w:t>Manage day-to-day operations.</w:t>
      </w:r>
    </w:p>
    <w:p w:rsidR="000A73AB" w:rsidRPr="000C2CBB" w:rsidRDefault="000A73AB" w:rsidP="000A73AB">
      <w:pPr>
        <w:spacing w:after="0" w:line="240" w:lineRule="auto"/>
        <w:rPr>
          <w:rFonts w:ascii="Calibri" w:eastAsia="Calibri" w:hAnsi="Calibri" w:cs="Calibri"/>
          <w:color w:val="000000"/>
        </w:rPr>
      </w:pPr>
      <w:r w:rsidRPr="000C2CBB">
        <w:rPr>
          <w:rFonts w:ascii="Calibri" w:eastAsia="Calibri" w:hAnsi="Calibri" w:cs="Calibri"/>
          <w:color w:val="000000"/>
        </w:rPr>
        <w:t>• Develop flows and processes for multiple communication channels between captain, account manager, rider and operation teams effectively</w:t>
      </w:r>
    </w:p>
    <w:p w:rsidR="000A73AB" w:rsidRPr="000C2CBB" w:rsidRDefault="000A73AB" w:rsidP="000A73AB">
      <w:pPr>
        <w:spacing w:after="0" w:line="240" w:lineRule="auto"/>
        <w:rPr>
          <w:rFonts w:ascii="Calibri" w:eastAsia="Calibri" w:hAnsi="Calibri" w:cs="Calibri"/>
          <w:color w:val="000000"/>
        </w:rPr>
      </w:pPr>
      <w:r w:rsidRPr="000C2CBB">
        <w:rPr>
          <w:rFonts w:ascii="Calibri" w:eastAsia="Calibri" w:hAnsi="Calibri" w:cs="Calibri"/>
          <w:color w:val="000000"/>
        </w:rPr>
        <w:t>• Improve satisfaction and NPS survey scores</w:t>
      </w:r>
    </w:p>
    <w:p w:rsidR="000A73AB" w:rsidRPr="000C2CBB" w:rsidRDefault="000A73AB" w:rsidP="000A73AB">
      <w:pPr>
        <w:spacing w:after="0" w:line="240" w:lineRule="auto"/>
        <w:rPr>
          <w:rFonts w:ascii="Calibri" w:eastAsia="Calibri" w:hAnsi="Calibri" w:cs="Calibri"/>
          <w:color w:val="000000"/>
        </w:rPr>
      </w:pPr>
      <w:r w:rsidRPr="000C2CBB">
        <w:rPr>
          <w:rFonts w:ascii="Calibri" w:eastAsia="Calibri" w:hAnsi="Calibri" w:cs="Calibri"/>
          <w:color w:val="000000"/>
        </w:rPr>
        <w:t>• Continuously work on improving customer experience and processes to handle rapidly increasing scale with a lean team</w:t>
      </w:r>
    </w:p>
    <w:p w:rsidR="000A73AB" w:rsidRPr="000C2CBB" w:rsidRDefault="000A73AB" w:rsidP="000A73AB">
      <w:pPr>
        <w:spacing w:after="0" w:line="240" w:lineRule="auto"/>
        <w:rPr>
          <w:rFonts w:ascii="Calibri" w:eastAsia="Calibri" w:hAnsi="Calibri" w:cs="Calibri"/>
          <w:color w:val="000000"/>
        </w:rPr>
      </w:pPr>
      <w:r w:rsidRPr="000C2CBB">
        <w:rPr>
          <w:rFonts w:ascii="Calibri" w:eastAsia="Calibri" w:hAnsi="Calibri" w:cs="Calibri"/>
          <w:color w:val="000000"/>
        </w:rPr>
        <w:t>• Be a subject matter expert in the outsourcing domain, constantly review the technologies and tools used to enhance experience</w:t>
      </w:r>
    </w:p>
    <w:p w:rsidR="000A73AB" w:rsidRPr="000C2CBB" w:rsidRDefault="000A73AB" w:rsidP="000A73AB">
      <w:pPr>
        <w:spacing w:after="0" w:line="240" w:lineRule="auto"/>
        <w:rPr>
          <w:rFonts w:ascii="Calibri" w:eastAsia="Calibri" w:hAnsi="Calibri" w:cs="Calibri"/>
          <w:color w:val="000000"/>
        </w:rPr>
      </w:pPr>
      <w:r w:rsidRPr="000C2CBB">
        <w:rPr>
          <w:rFonts w:ascii="Calibri" w:eastAsia="Calibri" w:hAnsi="Calibri" w:cs="Calibri"/>
          <w:color w:val="000000"/>
        </w:rPr>
        <w:t>• Manage the operations team along with 215+ agents that have the potential to grow to 50+</w:t>
      </w:r>
    </w:p>
    <w:p w:rsidR="000A73AB" w:rsidRDefault="000A73AB" w:rsidP="000A73AB">
      <w:pPr>
        <w:spacing w:after="0" w:line="240" w:lineRule="auto"/>
        <w:rPr>
          <w:rFonts w:ascii="Calibri" w:eastAsia="Calibri" w:hAnsi="Calibri" w:cs="Calibri"/>
          <w:b/>
        </w:rPr>
      </w:pPr>
      <w:r w:rsidRPr="000A73AB">
        <w:rPr>
          <w:rFonts w:ascii="Calibri" w:eastAsia="Calibri" w:hAnsi="Calibri" w:cs="Calibri"/>
          <w:color w:val="000000"/>
        </w:rPr>
        <w:t>• Report on monthly, quarterly and deliver competitive business insights, trends and analysis to drive ongoing performance improvements</w:t>
      </w:r>
      <w:r>
        <w:rPr>
          <w:rFonts w:ascii="Calibri" w:eastAsia="Calibri" w:hAnsi="Calibri" w:cs="Calibri"/>
          <w:color w:val="000000"/>
        </w:rPr>
        <w:br/>
      </w:r>
      <w:r>
        <w:rPr>
          <w:rFonts w:ascii="Calibri" w:eastAsia="Calibri" w:hAnsi="Calibri" w:cs="Calibri"/>
          <w:color w:val="000000"/>
        </w:rPr>
        <w:br/>
      </w:r>
      <w:r w:rsidRPr="00832E39">
        <w:rPr>
          <w:rFonts w:ascii="Calibri" w:eastAsia="Calibri" w:hAnsi="Calibri" w:cs="Calibri"/>
          <w:b/>
          <w:u w:val="single"/>
        </w:rPr>
        <w:t xml:space="preserve">Team Manager - Operations: </w:t>
      </w:r>
    </w:p>
    <w:p w:rsidR="000A73AB" w:rsidRDefault="000A73AB" w:rsidP="000A73AB">
      <w:pPr>
        <w:spacing w:after="0" w:line="240" w:lineRule="auto"/>
        <w:rPr>
          <w:rFonts w:ascii="Calibri" w:eastAsia="Calibri" w:hAnsi="Calibri" w:cs="Calibri"/>
        </w:rPr>
      </w:pPr>
      <w:r w:rsidRPr="001E7E53">
        <w:rPr>
          <w:rFonts w:ascii="Calibri" w:eastAsia="Calibri" w:hAnsi="Calibri" w:cs="Calibri"/>
          <w:b/>
        </w:rPr>
        <w:t>Food-panda (Customer Service Global &amp; Rider Services) June 2020 – Sep Nov 2021</w:t>
      </w:r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</w:rPr>
        <w:t>Client co-ordination over slack and zoom calls to discuss all the challenges &amp; business-related meetings</w:t>
      </w:r>
      <w:r>
        <w:rPr>
          <w:rFonts w:ascii="Calibri" w:eastAsia="Calibri" w:hAnsi="Calibri" w:cs="Calibri"/>
        </w:rPr>
        <w:br/>
        <w:t>Providing real time floor support and resolving agent’s query regarding the product &amp; floor related concerns</w:t>
      </w:r>
    </w:p>
    <w:p w:rsidR="000A73AB" w:rsidRDefault="000A73AB" w:rsidP="000A73AB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Maintain Centre CSAT &amp; RSAT Target, Providing daily feedbacks to agents.</w:t>
      </w:r>
    </w:p>
    <w:p w:rsidR="000A73AB" w:rsidRDefault="000A73AB" w:rsidP="000A73AB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Meeting with in-house fleet managers on daily basis for SRC </w:t>
      </w:r>
    </w:p>
    <w:p w:rsidR="000A73AB" w:rsidRDefault="000A73AB" w:rsidP="000A73AB">
      <w:pPr>
        <w:spacing w:after="0" w:line="240" w:lineRule="auto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</w:rPr>
        <w:t xml:space="preserve">Preparing WBR &amp; MBR presentation on Power point </w:t>
      </w:r>
      <w:r>
        <w:rPr>
          <w:rFonts w:ascii="Calibri" w:eastAsia="Calibri" w:hAnsi="Calibri" w:cs="Calibri"/>
        </w:rPr>
        <w:br/>
      </w:r>
    </w:p>
    <w:p w:rsidR="000A73AB" w:rsidRDefault="000A73AB" w:rsidP="000A73AB">
      <w:pPr>
        <w:spacing w:after="0" w:line="240" w:lineRule="auto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 xml:space="preserve">Team Lead - Operations: </w:t>
      </w:r>
    </w:p>
    <w:p w:rsidR="000A73AB" w:rsidRPr="001E7E53" w:rsidRDefault="000A73AB" w:rsidP="000A73AB">
      <w:pPr>
        <w:spacing w:after="0" w:line="240" w:lineRule="auto"/>
        <w:rPr>
          <w:rFonts w:ascii="Calibri" w:eastAsia="Calibri" w:hAnsi="Calibri" w:cs="Calibri"/>
          <w:b/>
        </w:rPr>
      </w:pPr>
      <w:proofErr w:type="spellStart"/>
      <w:r w:rsidRPr="001E7E53">
        <w:rPr>
          <w:rFonts w:ascii="Calibri" w:eastAsia="Calibri" w:hAnsi="Calibri" w:cs="Calibri"/>
          <w:b/>
        </w:rPr>
        <w:t>Careem</w:t>
      </w:r>
      <w:proofErr w:type="spellEnd"/>
      <w:r w:rsidRPr="001E7E53">
        <w:rPr>
          <w:rFonts w:ascii="Calibri" w:eastAsia="Calibri" w:hAnsi="Calibri" w:cs="Calibri"/>
          <w:b/>
        </w:rPr>
        <w:t xml:space="preserve"> NOW Campaign November 2019 – May 2020</w:t>
      </w:r>
    </w:p>
    <w:p w:rsidR="000A73AB" w:rsidRDefault="000A73AB" w:rsidP="000A73AB">
      <w:pPr>
        <w:spacing w:after="0" w:line="240" w:lineRule="auto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 xml:space="preserve">JDs: </w:t>
      </w:r>
    </w:p>
    <w:p w:rsidR="000A73AB" w:rsidRDefault="000A73AB" w:rsidP="000A73AB">
      <w:pPr>
        <w:numPr>
          <w:ilvl w:val="0"/>
          <w:numId w:val="4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Client co-ordination over slack and zoom calls to discuss all the challenges &amp; business-related meetings</w:t>
      </w:r>
    </w:p>
    <w:p w:rsidR="000A73AB" w:rsidRDefault="000A73AB" w:rsidP="000A73AB">
      <w:pPr>
        <w:numPr>
          <w:ilvl w:val="0"/>
          <w:numId w:val="4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Providing real time floor support and resolving agent’s query regarding the product &amp; floor related concerns</w:t>
      </w:r>
    </w:p>
    <w:p w:rsidR="000A73AB" w:rsidRPr="000A73AB" w:rsidRDefault="000A73AB" w:rsidP="000A73AB">
      <w:pPr>
        <w:numPr>
          <w:ilvl w:val="0"/>
          <w:numId w:val="4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Reviewing agent related performance via their stats and providing them with real time feedback on improvement areas</w:t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br/>
      </w:r>
      <w:r w:rsidR="00E758A3">
        <w:rPr>
          <w:rFonts w:ascii="Calibri" w:eastAsia="Calibri" w:hAnsi="Calibri" w:cs="Calibri"/>
          <w:b/>
          <w:u w:val="single"/>
        </w:rPr>
        <w:lastRenderedPageBreak/>
        <w:br/>
      </w:r>
      <w:r w:rsidRPr="000A73AB">
        <w:rPr>
          <w:rFonts w:ascii="Calibri" w:eastAsia="Calibri" w:hAnsi="Calibri" w:cs="Calibri"/>
          <w:b/>
          <w:u w:val="single"/>
        </w:rPr>
        <w:t xml:space="preserve">CUSTOMER SUPPORT EXECUTIVE: </w:t>
      </w:r>
    </w:p>
    <w:p w:rsidR="000A73AB" w:rsidRDefault="000A73AB" w:rsidP="000A73AB">
      <w:pPr>
        <w:spacing w:after="0" w:line="240" w:lineRule="auto"/>
        <w:rPr>
          <w:rFonts w:ascii="Calibri" w:eastAsia="Calibri" w:hAnsi="Calibri" w:cs="Calibri"/>
          <w:b/>
          <w:u w:val="single"/>
        </w:rPr>
      </w:pPr>
      <w:proofErr w:type="spellStart"/>
      <w:r w:rsidRPr="001E7E53">
        <w:rPr>
          <w:rFonts w:ascii="Calibri" w:eastAsia="Calibri" w:hAnsi="Calibri" w:cs="Calibri"/>
          <w:b/>
          <w:color w:val="000000" w:themeColor="text1"/>
        </w:rPr>
        <w:t>Careem</w:t>
      </w:r>
      <w:proofErr w:type="spellEnd"/>
      <w:r w:rsidRPr="001E7E53">
        <w:rPr>
          <w:rFonts w:ascii="Calibri" w:eastAsia="Calibri" w:hAnsi="Calibri" w:cs="Calibri"/>
          <w:b/>
          <w:color w:val="000000" w:themeColor="text1"/>
        </w:rPr>
        <w:t xml:space="preserve"> &amp; </w:t>
      </w:r>
      <w:proofErr w:type="spellStart"/>
      <w:r w:rsidRPr="001E7E53">
        <w:rPr>
          <w:rFonts w:ascii="Calibri" w:eastAsia="Calibri" w:hAnsi="Calibri" w:cs="Calibri"/>
          <w:b/>
          <w:color w:val="000000" w:themeColor="text1"/>
        </w:rPr>
        <w:t>Warid</w:t>
      </w:r>
      <w:proofErr w:type="spellEnd"/>
      <w:r w:rsidRPr="001E7E53">
        <w:rPr>
          <w:rFonts w:ascii="Calibri" w:eastAsia="Calibri" w:hAnsi="Calibri" w:cs="Calibri"/>
          <w:b/>
          <w:color w:val="000000" w:themeColor="text1"/>
        </w:rPr>
        <w:t xml:space="preserve"> Campaign June 2016 - June 2018</w:t>
      </w:r>
      <w:r>
        <w:rPr>
          <w:rFonts w:ascii="Calibri" w:eastAsia="Calibri" w:hAnsi="Calibri" w:cs="Calibri"/>
          <w:b/>
          <w:color w:val="385623" w:themeColor="accent6" w:themeShade="80"/>
        </w:rPr>
        <w:br/>
      </w:r>
      <w:r>
        <w:rPr>
          <w:rFonts w:ascii="Calibri" w:eastAsia="Calibri" w:hAnsi="Calibri" w:cs="Calibri"/>
          <w:b/>
          <w:u w:val="single"/>
        </w:rPr>
        <w:t xml:space="preserve">JDs: </w:t>
      </w:r>
    </w:p>
    <w:p w:rsidR="000A73AB" w:rsidRDefault="000A73AB" w:rsidP="000A73AB">
      <w:pPr>
        <w:numPr>
          <w:ilvl w:val="0"/>
          <w:numId w:val="6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Providing support to Careem customers through non-voice channel (Emails and chat support) </w:t>
      </w:r>
    </w:p>
    <w:p w:rsidR="000A73AB" w:rsidRDefault="000A73AB" w:rsidP="000A73AB">
      <w:pPr>
        <w:numPr>
          <w:ilvl w:val="0"/>
          <w:numId w:val="6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Providing support to Careem customers on calls in resolving their matters in real time.</w:t>
      </w:r>
    </w:p>
    <w:p w:rsidR="000A73AB" w:rsidRDefault="000A73AB" w:rsidP="000A73AB">
      <w:pPr>
        <w:numPr>
          <w:ilvl w:val="0"/>
          <w:numId w:val="6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Providing support to Careem captains on calls and emails in solving their disputes related to product </w:t>
      </w:r>
    </w:p>
    <w:p w:rsidR="000A73AB" w:rsidRDefault="000A73AB" w:rsidP="000A73AB">
      <w:pPr>
        <w:numPr>
          <w:ilvl w:val="0"/>
          <w:numId w:val="6"/>
        </w:numPr>
        <w:suppressAutoHyphens/>
        <w:spacing w:after="0" w:line="240" w:lineRule="auto"/>
        <w:ind w:left="720" w:hanging="360"/>
        <w:rPr>
          <w:rFonts w:ascii="Calibri" w:eastAsia="Calibri" w:hAnsi="Calibri" w:cs="Calibri"/>
          <w:color w:val="000000"/>
          <w:position w:val="-1"/>
        </w:rPr>
      </w:pPr>
      <w:r>
        <w:rPr>
          <w:rFonts w:ascii="Calibri" w:eastAsia="Calibri" w:hAnsi="Calibri" w:cs="Calibri"/>
        </w:rPr>
        <w:t>Providing support to warid customers through inbound Calls.</w:t>
      </w:r>
    </w:p>
    <w:p w:rsidR="000A73AB" w:rsidRDefault="000A73AB" w:rsidP="000A73AB">
      <w:pPr>
        <w:numPr>
          <w:ilvl w:val="0"/>
          <w:numId w:val="6"/>
        </w:numPr>
        <w:suppressAutoHyphens/>
        <w:spacing w:after="0" w:line="240" w:lineRule="auto"/>
        <w:ind w:left="720" w:hanging="360"/>
        <w:rPr>
          <w:rFonts w:ascii="Calibri" w:eastAsia="Calibri" w:hAnsi="Calibri" w:cs="Calibri"/>
          <w:color w:val="000000"/>
          <w:position w:val="-1"/>
        </w:rPr>
      </w:pPr>
      <w:r>
        <w:rPr>
          <w:rFonts w:ascii="Calibri" w:eastAsia="Calibri" w:hAnsi="Calibri" w:cs="Calibri"/>
          <w:color w:val="000000"/>
          <w:position w:val="-1"/>
        </w:rPr>
        <w:t>Resolve customers' issues or billing complaints by performing activities such as exchanging merchandise, refunding money, and adjusting bills.</w:t>
      </w:r>
    </w:p>
    <w:p w:rsidR="00B2624E" w:rsidRPr="000A73AB" w:rsidRDefault="000A73AB" w:rsidP="000A73AB">
      <w:pPr>
        <w:numPr>
          <w:ilvl w:val="0"/>
          <w:numId w:val="6"/>
        </w:numPr>
        <w:suppressAutoHyphens/>
        <w:spacing w:after="0" w:line="240" w:lineRule="auto"/>
        <w:ind w:left="720" w:hanging="360"/>
        <w:rPr>
          <w:rFonts w:ascii="Calibri" w:eastAsia="Calibri" w:hAnsi="Calibri" w:cs="Calibri"/>
          <w:b/>
          <w:color w:val="000000"/>
          <w:position w:val="-1"/>
          <w:u w:val="single"/>
        </w:rPr>
      </w:pPr>
      <w:r>
        <w:rPr>
          <w:rFonts w:ascii="Calibri" w:eastAsia="Calibri" w:hAnsi="Calibri" w:cs="Calibri"/>
          <w:color w:val="000000"/>
          <w:position w:val="-1"/>
        </w:rPr>
        <w:t>Increase satisfaction level of the customers by providing our customer best support, quick issue resolution and also guidance to new customers when required. Following are my Working Details</w:t>
      </w:r>
      <w:r w:rsidRPr="000A73AB">
        <w:rPr>
          <w:rFonts w:ascii="Calibri" w:eastAsia="Calibri" w:hAnsi="Calibri" w:cs="Calibri"/>
          <w:color w:val="000000"/>
        </w:rPr>
        <w:br/>
      </w:r>
      <w:r w:rsidRPr="000A73AB">
        <w:rPr>
          <w:rFonts w:ascii="Calibri" w:eastAsia="Calibri" w:hAnsi="Calibri" w:cs="Calibri"/>
          <w:color w:val="000000"/>
          <w:sz w:val="21"/>
          <w:szCs w:val="21"/>
        </w:rPr>
        <w:br/>
      </w:r>
    </w:p>
    <w:p w:rsidR="00185B8F" w:rsidRPr="00185B8F" w:rsidRDefault="00185B8F" w:rsidP="00185B8F">
      <w:pPr>
        <w:rPr>
          <w:rFonts w:eastAsia="Calibri"/>
        </w:rPr>
      </w:pPr>
      <w:r>
        <w:rPr>
          <w:rFonts w:ascii="Calibri" w:eastAsia="Calibri" w:hAnsi="Calibri" w:cs="Calibri"/>
          <w:b/>
          <w:sz w:val="21"/>
          <w:szCs w:val="21"/>
        </w:rPr>
        <w:t>ACADEMIC BACKGROUD</w:t>
      </w:r>
      <w:r w:rsidRPr="00061926">
        <w:rPr>
          <w:rFonts w:ascii="Calibri" w:eastAsia="Calibri" w:hAnsi="Calibri" w:cs="Calibri"/>
          <w:b/>
          <w:sz w:val="21"/>
          <w:szCs w:val="21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96"/>
        <w:gridCol w:w="3785"/>
        <w:gridCol w:w="1969"/>
      </w:tblGrid>
      <w:tr w:rsidR="00185B8F" w:rsidRPr="00D968FB" w:rsidTr="00080A3D">
        <w:trPr>
          <w:trHeight w:val="51"/>
        </w:trPr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B8F" w:rsidRPr="00D968FB" w:rsidRDefault="00185B8F" w:rsidP="00080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</w:pPr>
            <w:r w:rsidRPr="00D968FB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Level/Degree</w:t>
            </w:r>
          </w:p>
        </w:tc>
        <w:tc>
          <w:tcPr>
            <w:tcW w:w="2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B8F" w:rsidRPr="00D968FB" w:rsidRDefault="00185B8F" w:rsidP="00080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</w:pPr>
            <w:r w:rsidRPr="00D968FB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Institute</w:t>
            </w: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B8F" w:rsidRPr="00D968FB" w:rsidRDefault="00185B8F" w:rsidP="00080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</w:pPr>
            <w:r w:rsidRPr="00D968FB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Graduation</w:t>
            </w:r>
          </w:p>
        </w:tc>
      </w:tr>
      <w:tr w:rsidR="00185B8F" w:rsidRPr="00D968FB" w:rsidTr="00080A3D">
        <w:trPr>
          <w:trHeight w:val="247"/>
        </w:trPr>
        <w:tc>
          <w:tcPr>
            <w:tcW w:w="1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B8F" w:rsidRPr="00D968FB" w:rsidRDefault="00185B8F" w:rsidP="00080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Bachelors in Commerce (B.com)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B8F" w:rsidRPr="00D968FB" w:rsidRDefault="00185B8F" w:rsidP="00080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University of Karachi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B8F" w:rsidRPr="00D968FB" w:rsidRDefault="00185B8F" w:rsidP="00080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Done - Passed</w:t>
            </w:r>
          </w:p>
        </w:tc>
      </w:tr>
      <w:tr w:rsidR="00185B8F" w:rsidRPr="00D968FB" w:rsidTr="00080A3D">
        <w:trPr>
          <w:trHeight w:val="244"/>
        </w:trPr>
        <w:tc>
          <w:tcPr>
            <w:tcW w:w="1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B8F" w:rsidRPr="00D968FB" w:rsidRDefault="00185B8F" w:rsidP="00080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</w:pPr>
            <w:r w:rsidRPr="00D968FB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Intermediate from BIEK</w:t>
            </w:r>
            <w:r w:rsidRPr="00D968FB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br/>
              <w:t>FS</w:t>
            </w:r>
            <w:r w:rsidR="008116D2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C</w:t>
            </w:r>
            <w:r w:rsidRPr="00D968FB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. (</w:t>
            </w:r>
            <w:r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Commerce</w:t>
            </w:r>
            <w:r w:rsidRPr="00D968FB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)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B8F" w:rsidRPr="00D968FB" w:rsidRDefault="00185B8F" w:rsidP="00080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</w:pPr>
            <w:r w:rsidRPr="00D968FB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Govt.</w:t>
            </w:r>
            <w:r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 xml:space="preserve"> City College</w:t>
            </w:r>
            <w:r w:rsidRPr="00D968FB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, Karachi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B8F" w:rsidRPr="00D968FB" w:rsidRDefault="00185B8F" w:rsidP="00080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Done - Passed</w:t>
            </w:r>
          </w:p>
        </w:tc>
      </w:tr>
      <w:tr w:rsidR="00185B8F" w:rsidRPr="00D968FB" w:rsidTr="00080A3D">
        <w:trPr>
          <w:trHeight w:val="147"/>
        </w:trPr>
        <w:tc>
          <w:tcPr>
            <w:tcW w:w="1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B8F" w:rsidRPr="00D968FB" w:rsidRDefault="00185B8F" w:rsidP="00080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</w:pPr>
            <w:r w:rsidRPr="00D968FB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Matriculation from BSEK</w:t>
            </w:r>
            <w:r w:rsidRPr="00D968FB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br/>
              <w:t xml:space="preserve">SSC (Science) 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B8F" w:rsidRPr="00D968FB" w:rsidRDefault="00185B8F" w:rsidP="00080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Ghazi Foundation School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B8F" w:rsidRPr="00D968FB" w:rsidRDefault="00185B8F" w:rsidP="00080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Done - Passed</w:t>
            </w:r>
          </w:p>
        </w:tc>
      </w:tr>
    </w:tbl>
    <w:p w:rsidR="00185B8F" w:rsidRDefault="00185B8F" w:rsidP="00185B8F">
      <w:pPr>
        <w:keepNext/>
        <w:tabs>
          <w:tab w:val="left" w:pos="3090"/>
        </w:tabs>
        <w:spacing w:after="0" w:line="360" w:lineRule="auto"/>
        <w:rPr>
          <w:rFonts w:ascii="Calibri" w:eastAsia="Calibri" w:hAnsi="Calibri" w:cs="Calibri"/>
          <w:b/>
          <w:sz w:val="21"/>
          <w:szCs w:val="21"/>
        </w:rPr>
      </w:pPr>
    </w:p>
    <w:p w:rsidR="0081756E" w:rsidRDefault="0081756E" w:rsidP="0081756E">
      <w:pPr>
        <w:rPr>
          <w:rFonts w:ascii="Calibri" w:eastAsia="Calibri" w:hAnsi="Calibri" w:cs="Calibri"/>
          <w:b/>
          <w:sz w:val="21"/>
          <w:szCs w:val="21"/>
        </w:rPr>
      </w:pPr>
      <w:r>
        <w:rPr>
          <w:rFonts w:ascii="Calibri" w:eastAsia="Calibri" w:hAnsi="Calibri" w:cs="Calibri"/>
          <w:b/>
          <w:sz w:val="21"/>
          <w:szCs w:val="21"/>
        </w:rPr>
        <w:t>PERSONAL SKILLS</w:t>
      </w:r>
      <w:r w:rsidRPr="00061926">
        <w:rPr>
          <w:rFonts w:ascii="Calibri" w:eastAsia="Calibri" w:hAnsi="Calibri" w:cs="Calibri"/>
          <w:b/>
          <w:sz w:val="21"/>
          <w:szCs w:val="21"/>
        </w:rPr>
        <w:t>:</w:t>
      </w:r>
    </w:p>
    <w:p w:rsidR="0081756E" w:rsidRPr="0081756E" w:rsidRDefault="0081756E" w:rsidP="0081756E">
      <w:pPr>
        <w:pStyle w:val="ListParagraph"/>
        <w:numPr>
          <w:ilvl w:val="0"/>
          <w:numId w:val="21"/>
        </w:numPr>
        <w:spacing w:after="0" w:line="276" w:lineRule="auto"/>
        <w:rPr>
          <w:sz w:val="21"/>
          <w:szCs w:val="21"/>
        </w:rPr>
      </w:pPr>
      <w:r w:rsidRPr="00CA6E21">
        <w:rPr>
          <w:sz w:val="21"/>
          <w:szCs w:val="21"/>
        </w:rPr>
        <w:t>Comprehensive problem-solving abilities</w:t>
      </w:r>
      <w:r>
        <w:rPr>
          <w:sz w:val="21"/>
          <w:szCs w:val="21"/>
        </w:rPr>
        <w:t xml:space="preserve">, good communication skills, team Player, ability to work under pressure, </w:t>
      </w:r>
      <w:r>
        <w:rPr>
          <w:rFonts w:ascii="Calibri" w:eastAsia="Calibri" w:hAnsi="Calibri" w:cs="Calibri"/>
        </w:rPr>
        <w:t>energetic, skillful, hardworking &amp; self-motivated person.</w:t>
      </w:r>
    </w:p>
    <w:p w:rsidR="0081756E" w:rsidRDefault="0081756E" w:rsidP="00185B8F">
      <w:pPr>
        <w:keepNext/>
        <w:tabs>
          <w:tab w:val="left" w:pos="3090"/>
        </w:tabs>
        <w:spacing w:after="0" w:line="360" w:lineRule="auto"/>
        <w:rPr>
          <w:rFonts w:ascii="Calibri" w:eastAsia="Calibri" w:hAnsi="Calibri" w:cs="Calibri"/>
          <w:b/>
          <w:sz w:val="21"/>
          <w:szCs w:val="21"/>
        </w:rPr>
      </w:pPr>
    </w:p>
    <w:p w:rsidR="00185B8F" w:rsidRDefault="00797FC8" w:rsidP="00185B8F">
      <w:pPr>
        <w:keepNext/>
        <w:tabs>
          <w:tab w:val="left" w:pos="3090"/>
        </w:tabs>
        <w:spacing w:after="0" w:line="360" w:lineRule="auto"/>
        <w:rPr>
          <w:rFonts w:ascii="Calibri" w:eastAsia="Calibri" w:hAnsi="Calibri" w:cs="Calibri"/>
          <w:b/>
          <w:sz w:val="21"/>
          <w:szCs w:val="21"/>
        </w:rPr>
      </w:pPr>
      <w:r w:rsidRPr="00061926">
        <w:rPr>
          <w:rFonts w:ascii="Calibri" w:eastAsia="Calibri" w:hAnsi="Calibri" w:cs="Calibri"/>
          <w:b/>
          <w:sz w:val="21"/>
          <w:szCs w:val="21"/>
        </w:rPr>
        <w:t>Reference</w:t>
      </w:r>
      <w:r w:rsidRPr="00061926">
        <w:rPr>
          <w:rFonts w:ascii="Calibri" w:eastAsia="Calibri" w:hAnsi="Calibri" w:cs="Calibri"/>
          <w:b/>
          <w:sz w:val="21"/>
          <w:szCs w:val="21"/>
        </w:rPr>
        <w:tab/>
      </w:r>
    </w:p>
    <w:p w:rsidR="00185B8F" w:rsidRPr="0081756E" w:rsidRDefault="00B2624E" w:rsidP="0081756E">
      <w:pPr>
        <w:pStyle w:val="ListParagraph"/>
        <w:keepNext/>
        <w:numPr>
          <w:ilvl w:val="0"/>
          <w:numId w:val="20"/>
        </w:numPr>
        <w:tabs>
          <w:tab w:val="left" w:pos="3090"/>
        </w:tabs>
        <w:spacing w:after="0" w:line="360" w:lineRule="auto"/>
        <w:rPr>
          <w:rFonts w:ascii="Calibri" w:eastAsia="Calibri" w:hAnsi="Calibri" w:cs="Calibri"/>
          <w:b/>
          <w:sz w:val="21"/>
          <w:szCs w:val="21"/>
        </w:rPr>
      </w:pPr>
      <w:r w:rsidRPr="00185B8F">
        <w:rPr>
          <w:rFonts w:ascii="Calibri" w:eastAsia="Calibri" w:hAnsi="Calibri" w:cs="Calibri"/>
          <w:sz w:val="21"/>
          <w:szCs w:val="21"/>
        </w:rPr>
        <w:t>Will be provided on request</w:t>
      </w:r>
      <w:r w:rsidR="00797FC8" w:rsidRPr="00185B8F">
        <w:rPr>
          <w:rFonts w:ascii="Calibri" w:eastAsia="Calibri" w:hAnsi="Calibri" w:cs="Calibri"/>
          <w:sz w:val="21"/>
          <w:szCs w:val="21"/>
        </w:rPr>
        <w:t xml:space="preserve"> </w:t>
      </w:r>
    </w:p>
    <w:sectPr w:rsidR="00185B8F" w:rsidRPr="0081756E" w:rsidSect="00B2624E">
      <w:pgSz w:w="12240" w:h="15840"/>
      <w:pgMar w:top="1440" w:right="1440" w:bottom="1440" w:left="1440" w:header="720" w:footer="720" w:gutter="0"/>
      <w:pgBorders w:offsetFrom="page">
        <w:top w:val="dashSmallGap" w:sz="4" w:space="24" w:color="auto" w:shadow="1"/>
        <w:left w:val="dashSmallGap" w:sz="4" w:space="24" w:color="auto" w:shadow="1"/>
        <w:bottom w:val="dashSmallGap" w:sz="4" w:space="24" w:color="auto" w:shadow="1"/>
        <w:right w:val="dashSmallGap" w:sz="4" w:space="24" w:color="auto" w:shadow="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E2A84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BB3331"/>
    <w:multiLevelType w:val="hybridMultilevel"/>
    <w:tmpl w:val="CA8C0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40E79"/>
    <w:multiLevelType w:val="hybridMultilevel"/>
    <w:tmpl w:val="BA54C91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7F477B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52008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3A0874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77620A"/>
    <w:multiLevelType w:val="hybridMultilevel"/>
    <w:tmpl w:val="E95E4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737BB4"/>
    <w:multiLevelType w:val="hybridMultilevel"/>
    <w:tmpl w:val="DF94E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FE002E"/>
    <w:multiLevelType w:val="hybridMultilevel"/>
    <w:tmpl w:val="DD6050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1D2E38"/>
    <w:multiLevelType w:val="hybridMultilevel"/>
    <w:tmpl w:val="BCCA2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E2063A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2E33297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4A9422E"/>
    <w:multiLevelType w:val="hybridMultilevel"/>
    <w:tmpl w:val="3DF408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905684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5D42C2"/>
    <w:multiLevelType w:val="hybridMultilevel"/>
    <w:tmpl w:val="A8F426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D240F6"/>
    <w:multiLevelType w:val="hybridMultilevel"/>
    <w:tmpl w:val="9DC2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4712E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E054207"/>
    <w:multiLevelType w:val="hybridMultilevel"/>
    <w:tmpl w:val="86D4E3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7C7C4B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05E0DB6"/>
    <w:multiLevelType w:val="hybridMultilevel"/>
    <w:tmpl w:val="779ADB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E071FA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6"/>
  </w:num>
  <w:num w:numId="3">
    <w:abstractNumId w:val="0"/>
  </w:num>
  <w:num w:numId="4">
    <w:abstractNumId w:val="4"/>
  </w:num>
  <w:num w:numId="5">
    <w:abstractNumId w:val="3"/>
  </w:num>
  <w:num w:numId="6">
    <w:abstractNumId w:val="11"/>
  </w:num>
  <w:num w:numId="7">
    <w:abstractNumId w:val="20"/>
  </w:num>
  <w:num w:numId="8">
    <w:abstractNumId w:val="5"/>
  </w:num>
  <w:num w:numId="9">
    <w:abstractNumId w:val="10"/>
  </w:num>
  <w:num w:numId="10">
    <w:abstractNumId w:val="13"/>
  </w:num>
  <w:num w:numId="11">
    <w:abstractNumId w:val="8"/>
  </w:num>
  <w:num w:numId="12">
    <w:abstractNumId w:val="19"/>
  </w:num>
  <w:num w:numId="13">
    <w:abstractNumId w:val="17"/>
  </w:num>
  <w:num w:numId="14">
    <w:abstractNumId w:val="6"/>
  </w:num>
  <w:num w:numId="15">
    <w:abstractNumId w:val="1"/>
  </w:num>
  <w:num w:numId="16">
    <w:abstractNumId w:val="7"/>
  </w:num>
  <w:num w:numId="17">
    <w:abstractNumId w:val="15"/>
  </w:num>
  <w:num w:numId="18">
    <w:abstractNumId w:val="2"/>
  </w:num>
  <w:num w:numId="19">
    <w:abstractNumId w:val="14"/>
  </w:num>
  <w:num w:numId="20">
    <w:abstractNumId w:val="12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31A"/>
    <w:rsid w:val="00061926"/>
    <w:rsid w:val="000A73AB"/>
    <w:rsid w:val="000C2CBB"/>
    <w:rsid w:val="000C515F"/>
    <w:rsid w:val="000D2935"/>
    <w:rsid w:val="0013605F"/>
    <w:rsid w:val="00185B8F"/>
    <w:rsid w:val="001E7E53"/>
    <w:rsid w:val="002F424E"/>
    <w:rsid w:val="00404823"/>
    <w:rsid w:val="004A609E"/>
    <w:rsid w:val="004A6B50"/>
    <w:rsid w:val="00597C8C"/>
    <w:rsid w:val="00666AA8"/>
    <w:rsid w:val="006C6512"/>
    <w:rsid w:val="007116FE"/>
    <w:rsid w:val="00797FC8"/>
    <w:rsid w:val="007A2DA8"/>
    <w:rsid w:val="00811347"/>
    <w:rsid w:val="008116D2"/>
    <w:rsid w:val="0081756E"/>
    <w:rsid w:val="00832E39"/>
    <w:rsid w:val="00860598"/>
    <w:rsid w:val="008D15C7"/>
    <w:rsid w:val="0092731A"/>
    <w:rsid w:val="009945D4"/>
    <w:rsid w:val="00996416"/>
    <w:rsid w:val="009A2986"/>
    <w:rsid w:val="009B6E8F"/>
    <w:rsid w:val="009F798F"/>
    <w:rsid w:val="00B2624E"/>
    <w:rsid w:val="00BB2DA8"/>
    <w:rsid w:val="00BE0787"/>
    <w:rsid w:val="00C4579D"/>
    <w:rsid w:val="00D3234A"/>
    <w:rsid w:val="00E758A3"/>
    <w:rsid w:val="00ED367E"/>
    <w:rsid w:val="00F2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BA77E"/>
  <w15:docId w15:val="{42F886DE-F878-644A-AE5D-52ADDC527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116F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926"/>
    <w:pPr>
      <w:ind w:left="720"/>
      <w:contextualSpacing/>
    </w:pPr>
  </w:style>
  <w:style w:type="table" w:styleId="TableGrid">
    <w:name w:val="Table Grid"/>
    <w:basedOn w:val="TableNormal"/>
    <w:uiPriority w:val="59"/>
    <w:rsid w:val="00061926"/>
    <w:pPr>
      <w:spacing w:after="0" w:line="240" w:lineRule="auto"/>
    </w:pPr>
    <w:rPr>
      <w:rFonts w:eastAsiaTheme="minorHAnsi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D21FA-4CB7-48A4-8593-B8240E534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IT</dc:creator>
  <cp:lastModifiedBy>Faizan</cp:lastModifiedBy>
  <cp:revision>4</cp:revision>
  <dcterms:created xsi:type="dcterms:W3CDTF">2022-08-16T17:13:00Z</dcterms:created>
  <dcterms:modified xsi:type="dcterms:W3CDTF">2022-08-16T20:14:00Z</dcterms:modified>
</cp:coreProperties>
</file>