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roundrect id="1026" arcsize="0.07337963," fillcolor="white" alt="ZEESHAN SIKANDAR" style="position:absolute;margin-left:428.25pt;margin-top:-24.0pt;width:79.5pt;height:98.25pt;z-index:2;mso-position-horizontal-relative:text;mso-position-vertical-relative:text;mso-width-relative:page;mso-height-relative:page;mso-wrap-distance-left:0.0pt;mso-wrap-distance-right:0.0pt;visibility:visible;">
            <v:fill aspect="ignore" o:title="ZEESHAN SIKANDAR" alignshape="true" origin="," recolor="true" position="," type="frame" r:id="rId2"/>
          </v:roundrect>
        </w:pict>
      </w:r>
      <w:r>
        <w:rPr>
          <w:b/>
          <w:sz w:val="40"/>
          <w:szCs w:val="40"/>
        </w:rPr>
        <w:t xml:space="preserve">ZEESHAN SIKANDAR </w:t>
      </w:r>
    </w:p>
    <w:p>
      <w:pPr>
        <w:pStyle w:val="style0"/>
        <w:jc w:val="center"/>
        <w:rPr>
          <w:b/>
          <w:sz w:val="40"/>
          <w:szCs w:val="40"/>
        </w:rPr>
      </w:pPr>
    </w:p>
    <w:p>
      <w:pPr>
        <w:pStyle w:val="style0"/>
        <w:shd w:val="clear" w:color="auto" w:fill="000000"/>
        <w:rPr>
          <w:b/>
          <w:sz w:val="28"/>
          <w:szCs w:val="28"/>
        </w:rPr>
      </w:pPr>
      <w:r>
        <w:rPr>
          <w:b/>
          <w:sz w:val="28"/>
          <w:szCs w:val="28"/>
        </w:rPr>
        <w:t>Career O</w:t>
      </w:r>
      <w:r>
        <w:rPr>
          <w:b/>
          <w:sz w:val="28"/>
          <w:szCs w:val="28"/>
        </w:rPr>
        <w:t>bjective</w:t>
      </w:r>
    </w:p>
    <w:p>
      <w:pPr>
        <w:pStyle w:val="style0"/>
        <w:spacing w:lineRule="auto" w:line="240"/>
        <w:jc w:val="both"/>
        <w:contextualSpacing/>
        <w:rPr>
          <w:sz w:val="24"/>
          <w:szCs w:val="24"/>
        </w:rPr>
      </w:pPr>
      <w:r>
        <w:rPr>
          <w:sz w:val="24"/>
          <w:szCs w:val="24"/>
        </w:rPr>
        <w:t>To gain a position in a growth –oriented organization that utilize</w:t>
      </w:r>
      <w:r>
        <w:rPr>
          <w:sz w:val="24"/>
          <w:szCs w:val="24"/>
        </w:rPr>
        <w:t>s my knowledge and skills to best serve its needs and leads to my involvement in decision –making processin both technical and managerial fields.</w:t>
      </w:r>
    </w:p>
    <w:p>
      <w:pPr>
        <w:pStyle w:val="style0"/>
        <w:spacing w:lineRule="auto" w:line="240"/>
        <w:contextualSpacing/>
        <w:rPr>
          <w:b/>
          <w:sz w:val="28"/>
          <w:szCs w:val="28"/>
        </w:rPr>
      </w:pPr>
    </w:p>
    <w:p>
      <w:pPr>
        <w:pStyle w:val="style0"/>
        <w:shd w:val="clear" w:color="auto" w:fill="000000"/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Personal Profile </w:t>
      </w:r>
    </w:p>
    <w:p>
      <w:pPr>
        <w:pStyle w:val="style0"/>
        <w:spacing w:lineRule="auto" w:line="240"/>
        <w:contextualSpacing/>
        <w:rPr>
          <w:b/>
          <w:sz w:val="28"/>
          <w:szCs w:val="28"/>
        </w:rPr>
      </w:pPr>
    </w:p>
    <w:p>
      <w:pPr>
        <w:pStyle w:val="style0"/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Father’s Name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:           Sikandar Hayat</w:t>
      </w:r>
    </w:p>
    <w:p>
      <w:pPr>
        <w:pStyle w:val="style0"/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Date of Birth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01-10-1993</w:t>
      </w:r>
    </w:p>
    <w:p>
      <w:pPr>
        <w:pStyle w:val="style0"/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N.I.C Number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31304-0724898-7</w:t>
      </w:r>
    </w:p>
    <w:p>
      <w:pPr>
        <w:pStyle w:val="style0"/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Domicile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Rahim Yar Khan (Punjab)</w:t>
      </w:r>
    </w:p>
    <w:p>
      <w:pPr>
        <w:pStyle w:val="style0"/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Gender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Male</w:t>
      </w:r>
    </w:p>
    <w:p>
      <w:pPr>
        <w:pStyle w:val="style0"/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Marital status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Single</w:t>
      </w:r>
    </w:p>
    <w:p>
      <w:pPr>
        <w:pStyle w:val="style0"/>
        <w:spacing w:lineRule="auto" w:line="240"/>
        <w:ind w:left="720" w:hanging="7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Address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Basti Kalwar P/O Khas Rahimabad Tehsil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Sadiqabad Distt.Rahim Yar Khan </w:t>
      </w:r>
      <w:r>
        <w:rPr>
          <w:b/>
          <w:sz w:val="28"/>
          <w:szCs w:val="28"/>
        </w:rPr>
        <w:tab/>
      </w:r>
    </w:p>
    <w:p>
      <w:pPr>
        <w:pStyle w:val="style0"/>
        <w:tabs>
          <w:tab w:val="left" w:leader="none" w:pos="1347"/>
        </w:tabs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Contact No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+92-300-5309172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, +92-313-1152813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>
      <w:pPr>
        <w:pStyle w:val="style0"/>
        <w:tabs>
          <w:tab w:val="left" w:leader="none" w:pos="1347"/>
        </w:tabs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E-mail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  <w:r>
        <w:rPr/>
        <w:fldChar w:fldCharType="begin"/>
      </w:r>
      <w:r>
        <w:instrText xml:space="preserve"> HYPERLINK "mailto:zeshansikandar097@gmail.com" </w:instrText>
      </w:r>
      <w:r>
        <w:rPr/>
        <w:fldChar w:fldCharType="separate"/>
      </w:r>
      <w:r>
        <w:rPr>
          <w:rStyle w:val="style85"/>
          <w:b/>
          <w:sz w:val="28"/>
          <w:szCs w:val="28"/>
        </w:rPr>
        <w:t>zeshansikandar097@gmail.com</w:t>
      </w:r>
      <w:r>
        <w:rPr/>
        <w:fldChar w:fldCharType="end"/>
      </w:r>
      <w:r>
        <w:rPr>
          <w:b/>
          <w:sz w:val="28"/>
          <w:szCs w:val="28"/>
        </w:rPr>
        <w:tab/>
      </w:r>
    </w:p>
    <w:p>
      <w:pPr>
        <w:pStyle w:val="style0"/>
        <w:tabs>
          <w:tab w:val="left" w:leader="none" w:pos="1347"/>
        </w:tabs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Passport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AW5308981</w:t>
      </w:r>
      <w:r>
        <w:rPr>
          <w:b/>
          <w:sz w:val="28"/>
          <w:szCs w:val="28"/>
        </w:rPr>
        <w:tab/>
      </w:r>
    </w:p>
    <w:p>
      <w:pPr>
        <w:pStyle w:val="style0"/>
        <w:tabs>
          <w:tab w:val="left" w:leader="none" w:pos="915"/>
        </w:tabs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>
      <w:pPr>
        <w:pStyle w:val="style0"/>
        <w:shd w:val="clear" w:color="auto" w:fill="000000"/>
        <w:tabs>
          <w:tab w:val="left" w:leader="none" w:pos="1347"/>
        </w:tabs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Academic Prifile</w:t>
      </w:r>
    </w:p>
    <w:p>
      <w:pPr>
        <w:pStyle w:val="style0"/>
        <w:tabs>
          <w:tab w:val="left" w:leader="none" w:pos="1347"/>
        </w:tabs>
        <w:contextualSpacing/>
        <w:rPr>
          <w:b/>
          <w:sz w:val="8"/>
          <w:szCs w:val="8"/>
        </w:rPr>
      </w:pPr>
    </w:p>
    <w:tbl>
      <w:tblPr>
        <w:tblStyle w:val="style154"/>
        <w:tblW w:w="9648" w:type="dxa"/>
        <w:tblLayout w:type="fixed"/>
        <w:tblLook w:val="04A0" w:firstRow="1" w:lastRow="0" w:firstColumn="1" w:lastColumn="0" w:noHBand="0" w:noVBand="1"/>
      </w:tblPr>
      <w:tblGrid>
        <w:gridCol w:w="2538"/>
        <w:gridCol w:w="2340"/>
        <w:gridCol w:w="1530"/>
        <w:gridCol w:w="1710"/>
        <w:gridCol w:w="1530"/>
      </w:tblGrid>
      <w:tr>
        <w:trPr/>
        <w:tc>
          <w:tcPr>
            <w:tcW w:w="2538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Degree</w:t>
            </w:r>
          </w:p>
        </w:tc>
        <w:tc>
          <w:tcPr>
            <w:tcW w:w="234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Board/University</w:t>
            </w:r>
          </w:p>
        </w:tc>
        <w:tc>
          <w:tcPr>
            <w:tcW w:w="153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Division</w:t>
            </w:r>
          </w:p>
        </w:tc>
        <w:tc>
          <w:tcPr>
            <w:tcW w:w="171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Percentage</w:t>
            </w:r>
          </w:p>
        </w:tc>
        <w:tc>
          <w:tcPr>
            <w:tcW w:w="153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Marks</w:t>
            </w:r>
          </w:p>
        </w:tc>
      </w:tr>
      <w:tr>
        <w:tblPrEx/>
        <w:trPr/>
        <w:tc>
          <w:tcPr>
            <w:tcW w:w="2538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BSC (Pass)</w:t>
            </w:r>
          </w:p>
        </w:tc>
        <w:tc>
          <w:tcPr>
            <w:tcW w:w="234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SALU Khairpur</w:t>
            </w:r>
          </w:p>
        </w:tc>
        <w:tc>
          <w:tcPr>
            <w:tcW w:w="153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71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61.42%</w:t>
            </w:r>
          </w:p>
        </w:tc>
        <w:tc>
          <w:tcPr>
            <w:tcW w:w="153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1167/1900</w:t>
            </w:r>
          </w:p>
        </w:tc>
      </w:tr>
      <w:tr>
        <w:tblPrEx/>
        <w:trPr>
          <w:trHeight w:val="413" w:hRule="atLeast"/>
        </w:trPr>
        <w:tc>
          <w:tcPr>
            <w:tcW w:w="2538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DAE (MECHANICAL)</w:t>
            </w:r>
          </w:p>
        </w:tc>
        <w:tc>
          <w:tcPr>
            <w:tcW w:w="234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PBTE Lahore</w:t>
            </w:r>
          </w:p>
        </w:tc>
        <w:tc>
          <w:tcPr>
            <w:tcW w:w="153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71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79.32%</w:t>
            </w:r>
          </w:p>
        </w:tc>
        <w:tc>
          <w:tcPr>
            <w:tcW w:w="153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2697/3400</w:t>
            </w:r>
          </w:p>
        </w:tc>
      </w:tr>
      <w:tr>
        <w:tblPrEx/>
        <w:trPr>
          <w:trHeight w:val="413" w:hRule="atLeast"/>
        </w:trPr>
        <w:tc>
          <w:tcPr>
            <w:tcW w:w="2538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Metric</w:t>
            </w:r>
          </w:p>
        </w:tc>
        <w:tc>
          <w:tcPr>
            <w:tcW w:w="234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BISE BWP</w:t>
            </w:r>
          </w:p>
        </w:tc>
        <w:tc>
          <w:tcPr>
            <w:tcW w:w="153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71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jc w:val="center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72.06%</w:t>
            </w:r>
          </w:p>
        </w:tc>
        <w:tc>
          <w:tcPr>
            <w:tcW w:w="1530" w:type="dxa"/>
            <w:tcBorders/>
            <w:tcFitText w:val="false"/>
          </w:tcPr>
          <w:p>
            <w:pPr>
              <w:pStyle w:val="style0"/>
              <w:tabs>
                <w:tab w:val="left" w:leader="none" w:pos="1347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763/1050</w:t>
            </w:r>
          </w:p>
        </w:tc>
      </w:tr>
    </w:tbl>
    <w:p>
      <w:pPr>
        <w:pStyle w:val="style0"/>
        <w:tabs>
          <w:tab w:val="left" w:leader="none" w:pos="1347"/>
        </w:tabs>
        <w:contextualSpacing/>
        <w:rPr>
          <w:b/>
          <w:sz w:val="16"/>
          <w:szCs w:val="16"/>
        </w:rPr>
      </w:pPr>
    </w:p>
    <w:p>
      <w:pPr>
        <w:pStyle w:val="style0"/>
        <w:shd w:val="clear" w:color="auto" w:fill="000000"/>
        <w:tabs>
          <w:tab w:val="left" w:leader="none" w:pos="1347"/>
        </w:tabs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Summary Of 5 Years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>
      <w:pPr>
        <w:pStyle w:val="style179"/>
        <w:numPr>
          <w:ilvl w:val="1"/>
          <w:numId w:val="3"/>
        </w:numPr>
        <w:tabs>
          <w:tab w:val="left" w:leader="none" w:pos="134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Universal Building Engineering Pvt Limited (Fatima Fertilizer Company) Project</w:t>
      </w:r>
    </w:p>
    <w:p>
      <w:pPr>
        <w:pStyle w:val="style179"/>
        <w:numPr>
          <w:ilvl w:val="1"/>
          <w:numId w:val="3"/>
        </w:numPr>
        <w:tabs>
          <w:tab w:val="left" w:leader="none" w:pos="134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Chemica</w:t>
      </w:r>
      <w:r>
        <w:rPr>
          <w:b/>
          <w:sz w:val="28"/>
          <w:szCs w:val="28"/>
        </w:rPr>
        <w:t>l Cleaning Skid</w:t>
      </w:r>
      <w:r>
        <w:rPr>
          <w:b/>
          <w:sz w:val="28"/>
          <w:szCs w:val="28"/>
        </w:rPr>
        <w:t xml:space="preserve"> NP Plant As a QC</w:t>
      </w:r>
      <w:r>
        <w:rPr>
          <w:b/>
          <w:sz w:val="28"/>
          <w:szCs w:val="28"/>
        </w:rPr>
        <w:t xml:space="preserve"> Inspector (From 17 April-2021 To </w:t>
      </w:r>
      <w:r>
        <w:rPr>
          <w:b/>
          <w:sz w:val="28"/>
          <w:szCs w:val="28"/>
        </w:rPr>
        <w:t xml:space="preserve">30 August </w:t>
      </w:r>
      <w:r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2021</w:t>
      </w:r>
      <w:r>
        <w:rPr>
          <w:b/>
          <w:sz w:val="28"/>
          <w:szCs w:val="28"/>
        </w:rPr>
        <w:t>)</w:t>
      </w:r>
    </w:p>
    <w:p>
      <w:pPr>
        <w:pStyle w:val="style179"/>
        <w:numPr>
          <w:ilvl w:val="1"/>
          <w:numId w:val="3"/>
        </w:numPr>
        <w:tabs>
          <w:tab w:val="left" w:leader="none" w:pos="134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Joint Engineering Service Company (Pakistan State Oil Company Deepo Shikar</w:t>
      </w:r>
    </w:p>
    <w:p>
      <w:pPr>
        <w:pStyle w:val="style179"/>
        <w:numPr>
          <w:ilvl w:val="1"/>
          <w:numId w:val="3"/>
        </w:numPr>
        <w:tabs>
          <w:tab w:val="left" w:leader="none" w:pos="134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Pur) Project 03 New Storage Tanks </w:t>
      </w:r>
      <w:r>
        <w:rPr>
          <w:b/>
          <w:sz w:val="28"/>
          <w:szCs w:val="28"/>
        </w:rPr>
        <w:t>As a QC</w:t>
      </w:r>
      <w:r>
        <w:rPr>
          <w:b/>
          <w:sz w:val="28"/>
          <w:szCs w:val="28"/>
        </w:rPr>
        <w:t xml:space="preserve"> Inspector (1 Nov-2020 To 31 Dec-2020)</w:t>
      </w:r>
    </w:p>
    <w:p>
      <w:pPr>
        <w:pStyle w:val="style179"/>
        <w:numPr>
          <w:ilvl w:val="1"/>
          <w:numId w:val="3"/>
        </w:numPr>
        <w:tabs>
          <w:tab w:val="left" w:leader="none" w:pos="134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Universal Building Engineering Pvt Limited (Fatima Fertilizer Company ) Project</w:t>
      </w:r>
    </w:p>
    <w:p>
      <w:pPr>
        <w:pStyle w:val="style179"/>
        <w:tabs>
          <w:tab w:val="left" w:leader="none" w:pos="134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Fire Hydrant Pipe Line </w:t>
      </w:r>
      <w:r>
        <w:rPr>
          <w:b/>
          <w:sz w:val="28"/>
          <w:szCs w:val="28"/>
        </w:rPr>
        <w:t>Dia 10”</w:t>
      </w:r>
      <w:r>
        <w:rPr>
          <w:b/>
          <w:sz w:val="28"/>
          <w:szCs w:val="28"/>
        </w:rPr>
        <w:t>As a QC Ins</w:t>
      </w:r>
      <w:r>
        <w:rPr>
          <w:b/>
          <w:sz w:val="28"/>
          <w:szCs w:val="28"/>
        </w:rPr>
        <w:t xml:space="preserve">pector(17 Aug-2020 To </w:t>
      </w:r>
      <w:r>
        <w:rPr>
          <w:b/>
          <w:sz w:val="28"/>
          <w:szCs w:val="28"/>
        </w:rPr>
        <w:t>20 Oct</w:t>
      </w:r>
      <w:r>
        <w:rPr>
          <w:b/>
          <w:sz w:val="28"/>
          <w:szCs w:val="28"/>
        </w:rPr>
        <w:t>-2020)</w:t>
      </w:r>
    </w:p>
    <w:p>
      <w:pPr>
        <w:pStyle w:val="style0"/>
        <w:shd w:val="clear" w:color="auto" w:fill="ffffff"/>
        <w:tabs>
          <w:tab w:val="left" w:leader="none" w:pos="1347"/>
        </w:tabs>
        <w:ind w:left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Zealcon Engineering (Pvt) Ltd (UEP NAIMAT GAS FIELD Project , Tando Adam)</w:t>
      </w:r>
    </w:p>
    <w:p>
      <w:pPr>
        <w:pStyle w:val="style0"/>
        <w:shd w:val="clear" w:color="auto" w:fill="ffffff"/>
        <w:tabs>
          <w:tab w:val="left" w:leader="none" w:pos="1347"/>
        </w:tabs>
        <w:ind w:left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As a QC</w:t>
      </w:r>
      <w:r>
        <w:rPr>
          <w:b/>
          <w:sz w:val="28"/>
          <w:szCs w:val="28"/>
        </w:rPr>
        <w:t xml:space="preserve"> Inspector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(10 Jan – 2017 To 16 Oct - 2017)</w:t>
      </w:r>
    </w:p>
    <w:p>
      <w:pPr>
        <w:pStyle w:val="style0"/>
        <w:shd w:val="clear" w:color="auto" w:fill="000000"/>
        <w:tabs>
          <w:tab w:val="left" w:leader="none" w:pos="134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Inspection Activities</w:t>
      </w:r>
    </w:p>
    <w:p>
      <w:pPr>
        <w:pStyle w:val="style179"/>
        <w:numPr>
          <w:ilvl w:val="1"/>
          <w:numId w:val="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Fit-Up Inspection</w:t>
      </w:r>
    </w:p>
    <w:p>
      <w:pPr>
        <w:pStyle w:val="style179"/>
        <w:numPr>
          <w:ilvl w:val="1"/>
          <w:numId w:val="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Welding Visual Inspection</w:t>
      </w:r>
    </w:p>
    <w:p>
      <w:pPr>
        <w:pStyle w:val="style179"/>
        <w:numPr>
          <w:ilvl w:val="1"/>
          <w:numId w:val="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Performing DPT and Interpretation</w:t>
      </w:r>
    </w:p>
    <w:p>
      <w:pPr>
        <w:pStyle w:val="style179"/>
        <w:numPr>
          <w:ilvl w:val="1"/>
          <w:numId w:val="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Hydro Testing</w:t>
      </w:r>
    </w:p>
    <w:p>
      <w:pPr>
        <w:pStyle w:val="style179"/>
        <w:numPr>
          <w:ilvl w:val="1"/>
          <w:numId w:val="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Holiday Detector</w:t>
      </w:r>
    </w:p>
    <w:p>
      <w:pPr>
        <w:pStyle w:val="style179"/>
        <w:numPr>
          <w:ilvl w:val="1"/>
          <w:numId w:val="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 xml:space="preserve">Test Packages Walkdown </w:t>
      </w:r>
    </w:p>
    <w:p>
      <w:pPr>
        <w:pStyle w:val="style179"/>
        <w:numPr>
          <w:ilvl w:val="1"/>
          <w:numId w:val="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Reinstatement Inspection</w:t>
      </w:r>
    </w:p>
    <w:p>
      <w:pPr>
        <w:pStyle w:val="style179"/>
        <w:numPr>
          <w:ilvl w:val="1"/>
          <w:numId w:val="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QC Related Documentation of Test Packages and Dossier</w:t>
      </w:r>
    </w:p>
    <w:p>
      <w:pPr>
        <w:pStyle w:val="style0"/>
        <w:shd w:val="clear" w:color="auto" w:fill="000000"/>
        <w:tabs>
          <w:tab w:val="left" w:leader="none" w:pos="134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Shut Down Experience</w:t>
      </w:r>
    </w:p>
    <w:p>
      <w:pPr>
        <w:pStyle w:val="style179"/>
        <w:numPr>
          <w:ilvl w:val="1"/>
          <w:numId w:val="2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Fauji  Fertilizer Company Goth Machhi Sadiqabad</w:t>
      </w:r>
      <w:bookmarkStart w:id="0" w:name="_GoBack"/>
      <w:bookmarkEnd w:id="0"/>
      <w:r>
        <w:rPr>
          <w:sz w:val="24"/>
          <w:szCs w:val="24"/>
        </w:rPr>
        <w:t xml:space="preserve"> as a DPT Inspector June </w:t>
      </w:r>
      <w:r>
        <w:rPr>
          <w:sz w:val="24"/>
          <w:szCs w:val="24"/>
        </w:rPr>
        <w:t>(2021</w:t>
      </w:r>
      <w:r>
        <w:rPr>
          <w:sz w:val="24"/>
          <w:szCs w:val="24"/>
        </w:rPr>
        <w:t>)</w:t>
      </w:r>
    </w:p>
    <w:p>
      <w:pPr>
        <w:pStyle w:val="style179"/>
        <w:numPr>
          <w:ilvl w:val="1"/>
          <w:numId w:val="2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Engro Fertilizer Company Deharki as a NDT Inspector March (2021)</w:t>
      </w:r>
    </w:p>
    <w:p>
      <w:pPr>
        <w:pStyle w:val="style179"/>
        <w:numPr>
          <w:ilvl w:val="1"/>
          <w:numId w:val="2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Pak Arab Fertilizer Company Multan as a NDT Inspector March (2021)</w:t>
      </w:r>
    </w:p>
    <w:p>
      <w:pPr>
        <w:pStyle w:val="style179"/>
        <w:numPr>
          <w:ilvl w:val="1"/>
          <w:numId w:val="2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Fauji Power Company Bin Qasim Karachi as a NDT Inspector January(2021)</w:t>
      </w:r>
    </w:p>
    <w:p>
      <w:pPr>
        <w:pStyle w:val="style179"/>
        <w:numPr>
          <w:ilvl w:val="1"/>
          <w:numId w:val="2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 xml:space="preserve">Engro Fertilizer Company Deharki as a DPT Inspector </w:t>
      </w:r>
      <w:r>
        <w:rPr>
          <w:sz w:val="24"/>
          <w:szCs w:val="24"/>
        </w:rPr>
        <w:t xml:space="preserve">November </w:t>
      </w:r>
      <w:r>
        <w:rPr>
          <w:sz w:val="24"/>
          <w:szCs w:val="24"/>
        </w:rPr>
        <w:t>(2017)</w:t>
      </w:r>
    </w:p>
    <w:p>
      <w:pPr>
        <w:pStyle w:val="style179"/>
        <w:numPr>
          <w:ilvl w:val="1"/>
          <w:numId w:val="2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Fatima Fertilizer Company Sad</w:t>
      </w:r>
      <w:r>
        <w:rPr>
          <w:sz w:val="24"/>
          <w:szCs w:val="24"/>
        </w:rPr>
        <w:t>iq Aba</w:t>
      </w:r>
      <w:r>
        <w:rPr>
          <w:sz w:val="24"/>
          <w:szCs w:val="24"/>
        </w:rPr>
        <w:t>d as a DPT Inspector March (2020</w:t>
      </w:r>
      <w:r>
        <w:rPr>
          <w:sz w:val="24"/>
          <w:szCs w:val="24"/>
        </w:rPr>
        <w:t>)</w:t>
      </w:r>
    </w:p>
    <w:p>
      <w:pPr>
        <w:pStyle w:val="style179"/>
        <w:numPr>
          <w:ilvl w:val="1"/>
          <w:numId w:val="2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 xml:space="preserve">Fatima Fertilizer Company Sadiq Abad as a DPT Inspector </w:t>
      </w:r>
      <w:r>
        <w:rPr>
          <w:sz w:val="24"/>
          <w:szCs w:val="24"/>
        </w:rPr>
        <w:t>April</w:t>
      </w:r>
      <w:r>
        <w:rPr>
          <w:sz w:val="24"/>
          <w:szCs w:val="24"/>
        </w:rPr>
        <w:t xml:space="preserve"> (2017)</w:t>
      </w:r>
    </w:p>
    <w:p>
      <w:pPr>
        <w:pStyle w:val="style179"/>
        <w:numPr>
          <w:ilvl w:val="1"/>
          <w:numId w:val="23"/>
        </w:numPr>
        <w:shd w:val="clear" w:color="auto" w:fill="ffffff"/>
        <w:tabs>
          <w:tab w:val="left" w:leader="none" w:pos="1347"/>
        </w:tabs>
        <w:rPr>
          <w:b/>
          <w:sz w:val="28"/>
          <w:szCs w:val="28"/>
        </w:rPr>
      </w:pPr>
      <w:r>
        <w:rPr>
          <w:sz w:val="24"/>
          <w:szCs w:val="24"/>
        </w:rPr>
        <w:t>Fatima Fertilizer Company Sadiq Abad as a DPT Inspector</w:t>
      </w:r>
      <w:r>
        <w:rPr>
          <w:sz w:val="24"/>
          <w:szCs w:val="24"/>
        </w:rPr>
        <w:t xml:space="preserve"> October</w:t>
      </w:r>
      <w:r>
        <w:rPr>
          <w:sz w:val="24"/>
          <w:szCs w:val="24"/>
        </w:rPr>
        <w:t xml:space="preserve"> (2016)</w:t>
      </w:r>
    </w:p>
    <w:p>
      <w:pPr>
        <w:pStyle w:val="style0"/>
        <w:shd w:val="clear" w:color="auto" w:fill="000000"/>
        <w:tabs>
          <w:tab w:val="left" w:leader="none" w:pos="134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SUI NORTHERN GAS PIPELINES LIMITED COMPANY</w:t>
      </w:r>
    </w:p>
    <w:p>
      <w:pPr>
        <w:pStyle w:val="style0"/>
        <w:shd w:val="clear" w:color="auto" w:fill="ffffff"/>
        <w:tabs>
          <w:tab w:val="left" w:leader="none" w:pos="1347"/>
        </w:tabs>
        <w:spacing w:lineRule="auto" w:line="240"/>
        <w:ind w:left="36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Experience in QA/QC Department as a Sub Engineer </w:t>
      </w:r>
      <w:r>
        <w:rPr>
          <w:b/>
          <w:sz w:val="24"/>
          <w:szCs w:val="24"/>
        </w:rPr>
        <w:t>(6 December 2013-10 December 2016)</w:t>
      </w:r>
    </w:p>
    <w:p>
      <w:pPr>
        <w:pStyle w:val="style0"/>
        <w:shd w:val="clear" w:color="auto" w:fill="ffffff"/>
        <w:tabs>
          <w:tab w:val="left" w:leader="none" w:pos="1347"/>
        </w:tabs>
        <w:spacing w:lineRule="auto" w:line="240"/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Sui Northern Gas Pipeline Limited (Project)</w:t>
      </w:r>
    </w:p>
    <w:p>
      <w:pPr>
        <w:pStyle w:val="style0"/>
        <w:shd w:val="clear" w:color="auto" w:fill="ffffff"/>
        <w:tabs>
          <w:tab w:val="left" w:leader="none" w:pos="1347"/>
        </w:tabs>
        <w:spacing w:lineRule="auto" w:line="240"/>
        <w:ind w:left="360"/>
        <w:contextualSpacing/>
        <w:rPr>
          <w:sz w:val="24"/>
          <w:szCs w:val="24"/>
        </w:rPr>
      </w:pPr>
    </w:p>
    <w:p>
      <w:pPr>
        <w:pStyle w:val="style0"/>
        <w:shd w:val="clear" w:color="auto" w:fill="000000"/>
        <w:tabs>
          <w:tab w:val="left" w:leader="none" w:pos="1347"/>
        </w:tabs>
        <w:spacing w:lineRule="auto" w:line="2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COMPANY SNGPL</w:t>
      </w:r>
    </w:p>
    <w:p>
      <w:pPr>
        <w:pStyle w:val="style0"/>
        <w:shd w:val="clear" w:color="auto" w:fill="ffffff"/>
        <w:tabs>
          <w:tab w:val="left" w:leader="none" w:pos="1347"/>
        </w:tabs>
        <w:spacing w:lineRule="auto" w:line="240"/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Project:Sawan to Qadir Pur SV4 to SV5 (21.45 KMs</w:t>
      </w:r>
      <w:r>
        <w:rPr>
          <w:sz w:val="24"/>
          <w:szCs w:val="24"/>
        </w:rPr>
        <w:t>) LNG-I QA/QC Sub Engineer.</w:t>
      </w:r>
    </w:p>
    <w:p>
      <w:pPr>
        <w:pStyle w:val="style179"/>
        <w:numPr>
          <w:ilvl w:val="1"/>
          <w:numId w:val="24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Documentations</w:t>
      </w:r>
    </w:p>
    <w:p>
      <w:pPr>
        <w:pStyle w:val="style179"/>
        <w:numPr>
          <w:ilvl w:val="1"/>
          <w:numId w:val="24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QA/QC checked all construction activities</w:t>
      </w:r>
    </w:p>
    <w:p>
      <w:pPr>
        <w:pStyle w:val="style179"/>
        <w:numPr>
          <w:ilvl w:val="1"/>
          <w:numId w:val="24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Preparation hydro test packages</w:t>
      </w:r>
    </w:p>
    <w:p>
      <w:pPr>
        <w:pStyle w:val="style0"/>
        <w:shd w:val="clear" w:color="auto" w:fill="000000"/>
        <w:tabs>
          <w:tab w:val="left" w:leader="none" w:pos="1347"/>
        </w:tabs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COMPANY SNGPL</w:t>
      </w:r>
    </w:p>
    <w:p>
      <w:pPr>
        <w:pStyle w:val="style0"/>
        <w:shd w:val="clear" w:color="auto" w:fill="ffffff"/>
        <w:tabs>
          <w:tab w:val="left" w:leader="none" w:pos="1347"/>
        </w:tabs>
        <w:spacing w:lineRule="auto" w:line="240"/>
        <w:contextualSpacing/>
        <w:rPr>
          <w:sz w:val="24"/>
          <w:szCs w:val="24"/>
        </w:rPr>
      </w:pPr>
      <w:r>
        <w:rPr>
          <w:sz w:val="24"/>
          <w:szCs w:val="24"/>
        </w:rPr>
        <w:t>Project: Sawan to Qadir Pur SV1 to SV4 and SV5 TO Qadir Pur (111.31KMs) LNG-I QA/QC</w:t>
      </w:r>
    </w:p>
    <w:p>
      <w:pPr>
        <w:pStyle w:val="style0"/>
        <w:shd w:val="clear" w:color="auto" w:fill="ffffff"/>
        <w:tabs>
          <w:tab w:val="left" w:leader="none" w:pos="1347"/>
        </w:tabs>
        <w:spacing w:lineRule="auto" w:line="240"/>
        <w:contextualSpacing/>
        <w:rPr>
          <w:sz w:val="24"/>
          <w:szCs w:val="24"/>
        </w:rPr>
      </w:pPr>
      <w:r>
        <w:rPr>
          <w:sz w:val="24"/>
          <w:szCs w:val="24"/>
        </w:rPr>
        <w:t>Sub Engineer.</w:t>
      </w:r>
    </w:p>
    <w:p>
      <w:pPr>
        <w:pStyle w:val="style179"/>
        <w:numPr>
          <w:ilvl w:val="0"/>
          <w:numId w:val="2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Documentation</w:t>
      </w:r>
    </w:p>
    <w:p>
      <w:pPr>
        <w:pStyle w:val="style179"/>
        <w:numPr>
          <w:ilvl w:val="0"/>
          <w:numId w:val="2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QA/QC checked all construction activities</w:t>
      </w:r>
    </w:p>
    <w:p>
      <w:pPr>
        <w:pStyle w:val="style179"/>
        <w:numPr>
          <w:ilvl w:val="0"/>
          <w:numId w:val="2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Preparation hydro test packages</w:t>
      </w:r>
    </w:p>
    <w:p>
      <w:pPr>
        <w:pStyle w:val="style0"/>
        <w:shd w:val="clear" w:color="auto" w:fill="000000"/>
        <w:tabs>
          <w:tab w:val="left" w:leader="none" w:pos="1347"/>
        </w:tabs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Inspection Activities</w:t>
      </w:r>
    </w:p>
    <w:p>
      <w:pPr>
        <w:pStyle w:val="style179"/>
        <w:numPr>
          <w:ilvl w:val="0"/>
          <w:numId w:val="17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ROW (Right of Way)</w:t>
      </w:r>
    </w:p>
    <w:p>
      <w:pPr>
        <w:pStyle w:val="style179"/>
        <w:numPr>
          <w:ilvl w:val="0"/>
          <w:numId w:val="17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Pipe Stringing</w:t>
      </w:r>
    </w:p>
    <w:p>
      <w:pPr>
        <w:pStyle w:val="style179"/>
        <w:numPr>
          <w:ilvl w:val="0"/>
          <w:numId w:val="17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Welding Visual Inspection</w:t>
      </w:r>
    </w:p>
    <w:p>
      <w:pPr>
        <w:pStyle w:val="style179"/>
        <w:numPr>
          <w:ilvl w:val="0"/>
          <w:numId w:val="17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Performing DPT and Interpretation</w:t>
      </w:r>
    </w:p>
    <w:p>
      <w:pPr>
        <w:pStyle w:val="style179"/>
        <w:numPr>
          <w:ilvl w:val="0"/>
          <w:numId w:val="17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Leakage Test</w:t>
      </w:r>
    </w:p>
    <w:p>
      <w:pPr>
        <w:pStyle w:val="style179"/>
        <w:numPr>
          <w:ilvl w:val="0"/>
          <w:numId w:val="17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Heat Shrinkable Sleeve (HSS)</w:t>
      </w:r>
    </w:p>
    <w:p>
      <w:pPr>
        <w:pStyle w:val="style179"/>
        <w:numPr>
          <w:ilvl w:val="0"/>
          <w:numId w:val="17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Trenching/Lowering</w:t>
      </w:r>
    </w:p>
    <w:p>
      <w:pPr>
        <w:pStyle w:val="style179"/>
        <w:numPr>
          <w:ilvl w:val="0"/>
          <w:numId w:val="17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Holiday Detector</w:t>
      </w:r>
    </w:p>
    <w:p>
      <w:pPr>
        <w:pStyle w:val="style179"/>
        <w:numPr>
          <w:ilvl w:val="0"/>
          <w:numId w:val="17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Hydro Static Test</w:t>
      </w:r>
    </w:p>
    <w:p>
      <w:pPr>
        <w:pStyle w:val="style0"/>
        <w:shd w:val="clear" w:color="auto" w:fill="000000"/>
        <w:tabs>
          <w:tab w:val="left" w:leader="none" w:pos="1347"/>
        </w:tabs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Interpersonal Skills</w:t>
      </w:r>
    </w:p>
    <w:p>
      <w:pPr>
        <w:pStyle w:val="style179"/>
        <w:numPr>
          <w:ilvl w:val="0"/>
          <w:numId w:val="29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Urdu</w:t>
      </w:r>
    </w:p>
    <w:p>
      <w:pPr>
        <w:pStyle w:val="style179"/>
        <w:numPr>
          <w:ilvl w:val="0"/>
          <w:numId w:val="29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English</w:t>
      </w:r>
    </w:p>
    <w:p>
      <w:pPr>
        <w:pStyle w:val="style179"/>
        <w:numPr>
          <w:ilvl w:val="0"/>
          <w:numId w:val="29"/>
        </w:numPr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Punjabi</w:t>
      </w:r>
    </w:p>
    <w:p>
      <w:pPr>
        <w:pStyle w:val="style0"/>
        <w:shd w:val="clear" w:color="auto" w:fill="000000"/>
        <w:tabs>
          <w:tab w:val="left" w:leader="none" w:pos="1347"/>
        </w:tabs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Reference</w:t>
      </w:r>
    </w:p>
    <w:p>
      <w:pPr>
        <w:pStyle w:val="style0"/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</w:p>
    <w:p>
      <w:pPr>
        <w:pStyle w:val="style0"/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                  Reference Will be Provided on Demand.</w:t>
      </w:r>
    </w:p>
    <w:p>
      <w:pPr>
        <w:pStyle w:val="style179"/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</w:p>
    <w:p>
      <w:pPr>
        <w:pStyle w:val="style179"/>
        <w:shd w:val="clear" w:color="auto" w:fill="ffffff"/>
        <w:tabs>
          <w:tab w:val="left" w:leader="none" w:pos="1347"/>
        </w:tabs>
        <w:spacing w:lineRule="auto" w:line="240"/>
        <w:rPr>
          <w:sz w:val="24"/>
          <w:szCs w:val="24"/>
        </w:rPr>
      </w:pPr>
    </w:p>
    <w:p>
      <w:pPr>
        <w:pStyle w:val="style0"/>
        <w:shd w:val="clear" w:color="auto" w:fill="ffffff"/>
        <w:tabs>
          <w:tab w:val="left" w:leader="none" w:pos="1347"/>
        </w:tabs>
        <w:rPr>
          <w:sz w:val="24"/>
          <w:szCs w:val="24"/>
        </w:rPr>
      </w:pPr>
    </w:p>
    <w:p>
      <w:pPr>
        <w:pStyle w:val="style0"/>
        <w:tabs>
          <w:tab w:val="left" w:leader="none" w:pos="1347"/>
        </w:tabs>
        <w:rPr>
          <w:b/>
          <w:sz w:val="28"/>
          <w:szCs w:val="28"/>
        </w:rPr>
      </w:pPr>
    </w:p>
    <w:sectPr>
      <w:pgSz w:w="11907" w:h="16839" w:orient="portrait" w:code="9"/>
      <w:pgMar w:top="720" w:right="1008" w:bottom="432" w:left="1008" w:header="144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B16E7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000000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0000000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00000005"/>
    <w:multiLevelType w:val="hybridMultilevel"/>
    <w:tmpl w:val="5D448E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0000000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0000000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0000000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0000000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0000000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0000000C"/>
    <w:multiLevelType w:val="hybridMultilevel"/>
    <w:tmpl w:val="F09E994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000000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0000000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0000000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00000010"/>
    <w:multiLevelType w:val="hybridMultilevel"/>
    <w:tmpl w:val="AC524B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0000001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0000001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0000001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0000001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0000001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0000001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0000001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>
    <w:nsid w:val="0000001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0000001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>
    <w:nsid w:val="0000001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>
    <w:nsid w:val="0000001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0000001D"/>
    <w:multiLevelType w:val="hybridMultilevel"/>
    <w:tmpl w:val="60A2B4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000001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6"/>
  </w:num>
  <w:num w:numId="3">
    <w:abstractNumId w:val="24"/>
  </w:num>
  <w:num w:numId="4">
    <w:abstractNumId w:val="23"/>
  </w:num>
  <w:num w:numId="5">
    <w:abstractNumId w:val="2"/>
  </w:num>
  <w:num w:numId="6">
    <w:abstractNumId w:val="17"/>
  </w:num>
  <w:num w:numId="7">
    <w:abstractNumId w:val="10"/>
  </w:num>
  <w:num w:numId="8">
    <w:abstractNumId w:val="6"/>
  </w:num>
  <w:num w:numId="9">
    <w:abstractNumId w:val="9"/>
  </w:num>
  <w:num w:numId="10">
    <w:abstractNumId w:val="27"/>
  </w:num>
  <w:num w:numId="11">
    <w:abstractNumId w:val="28"/>
  </w:num>
  <w:num w:numId="12">
    <w:abstractNumId w:val="4"/>
  </w:num>
  <w:num w:numId="13">
    <w:abstractNumId w:val="21"/>
  </w:num>
  <w:num w:numId="14">
    <w:abstractNumId w:val="19"/>
  </w:num>
  <w:num w:numId="15">
    <w:abstractNumId w:val="1"/>
  </w:num>
  <w:num w:numId="16">
    <w:abstractNumId w:val="20"/>
  </w:num>
  <w:num w:numId="17">
    <w:abstractNumId w:val="29"/>
  </w:num>
  <w:num w:numId="18">
    <w:abstractNumId w:val="12"/>
  </w:num>
  <w:num w:numId="19">
    <w:abstractNumId w:val="22"/>
  </w:num>
  <w:num w:numId="20">
    <w:abstractNumId w:val="11"/>
  </w:num>
  <w:num w:numId="21">
    <w:abstractNumId w:val="15"/>
  </w:num>
  <w:num w:numId="22">
    <w:abstractNumId w:val="30"/>
  </w:num>
  <w:num w:numId="23">
    <w:abstractNumId w:val="18"/>
  </w:num>
  <w:num w:numId="24">
    <w:abstractNumId w:val="13"/>
  </w:num>
  <w:num w:numId="25">
    <w:abstractNumId w:val="7"/>
  </w:num>
  <w:num w:numId="26">
    <w:abstractNumId w:val="14"/>
  </w:num>
  <w:num w:numId="27">
    <w:abstractNumId w:val="25"/>
  </w:num>
  <w:num w:numId="28">
    <w:abstractNumId w:val="26"/>
  </w:num>
  <w:num w:numId="29">
    <w:abstractNumId w:val="5"/>
  </w:num>
  <w:num w:numId="30">
    <w:abstractNumId w:val="0"/>
  </w:num>
  <w:num w:numId="31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drawingGridHorizontalSpacing w:val="110"/>
  <w:displayHorizontalDrawingGridEvery w:val="2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3061a182-5610-44dc-ab61-9d1155cd41f8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c59a1c48-6751-4c7b-9486-b7ca8d1ba397"/>
    <w:basedOn w:val="style65"/>
    <w:next w:val="style4098"/>
    <w:link w:val="style32"/>
    <w:uiPriority w:val="99"/>
  </w:style>
  <w:style w:type="paragraph" w:styleId="style153">
    <w:name w:val="Balloon Text"/>
    <w:basedOn w:val="style0"/>
    <w:next w:val="style153"/>
    <w:link w:val="style4099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9">
    <w:name w:val="Balloon Text Char"/>
    <w:basedOn w:val="style65"/>
    <w:next w:val="style4099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Words>459</Words>
  <Characters>2643</Characters>
  <Application>WPS Office</Application>
  <DocSecurity>0</DocSecurity>
  <Paragraphs>108</Paragraphs>
  <ScaleCrop>false</ScaleCrop>
  <LinksUpToDate>false</LinksUpToDate>
  <CharactersWithSpaces>3094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2019-11-06T18:45:00Z</dcterms:created>
  <dc:creator>Lucky</dc:creator>
  <lastModifiedBy>A37fw</lastModifiedBy>
  <dcterms:modified xsi:type="dcterms:W3CDTF">2021-10-28T05:56:38Z</dcterms:modified>
  <revision>21</revision>
</coreProperties>
</file>